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2072E" w14:textId="30F628B9" w:rsidR="00E92F81" w:rsidRPr="00DC01B5" w:rsidRDefault="008C4D49" w:rsidP="00EF1C67">
      <w:pPr>
        <w:jc w:val="center"/>
        <w:rPr>
          <w:sz w:val="28"/>
          <w:szCs w:val="28"/>
        </w:rPr>
      </w:pPr>
      <w:r w:rsidRPr="00DC01B5">
        <w:rPr>
          <w:sz w:val="28"/>
          <w:szCs w:val="28"/>
        </w:rPr>
        <w:t>Sarah Tosh</w:t>
      </w:r>
    </w:p>
    <w:p w14:paraId="5828C636" w14:textId="66CC4E2E" w:rsidR="00E92F81" w:rsidRPr="00A60F9D" w:rsidRDefault="00E92F81" w:rsidP="00EF1C67">
      <w:pPr>
        <w:jc w:val="center"/>
      </w:pPr>
      <w:r w:rsidRPr="00A60F9D">
        <w:t>Rutgers University-Camden</w:t>
      </w:r>
    </w:p>
    <w:p w14:paraId="4E7C9E08" w14:textId="22D172AB" w:rsidR="00E92F81" w:rsidRPr="00A60F9D" w:rsidRDefault="00E92F81" w:rsidP="00EF1C67">
      <w:pPr>
        <w:jc w:val="center"/>
      </w:pPr>
      <w:r w:rsidRPr="00A60F9D">
        <w:t>405-7 Cooper Street</w:t>
      </w:r>
      <w:r w:rsidRPr="00A60F9D">
        <w:br/>
        <w:t>Camden, NJ 08102</w:t>
      </w:r>
    </w:p>
    <w:p w14:paraId="3154FF46" w14:textId="2420FD96" w:rsidR="00E92F81" w:rsidRPr="00A60F9D" w:rsidRDefault="0081222D" w:rsidP="00EF1C67">
      <w:pPr>
        <w:jc w:val="center"/>
      </w:pPr>
      <w:hyperlink r:id="rId8" w:history="1">
        <w:r w:rsidRPr="00A60F9D">
          <w:rPr>
            <w:rStyle w:val="Hyperlink"/>
          </w:rPr>
          <w:t>sarah.tosh@rutgers.edu</w:t>
        </w:r>
      </w:hyperlink>
    </w:p>
    <w:p w14:paraId="180BC612" w14:textId="3BF0FDC5" w:rsidR="00070E87" w:rsidRDefault="00144956" w:rsidP="008C4D49">
      <w:pPr>
        <w:jc w:val="center"/>
      </w:pPr>
      <w:r w:rsidRPr="00A60F9D">
        <w:t>917-817-1698</w:t>
      </w:r>
    </w:p>
    <w:p w14:paraId="7F3EEA9C" w14:textId="77777777" w:rsidR="008C4D49" w:rsidRDefault="008C4D49" w:rsidP="008C4D49">
      <w:pPr>
        <w:jc w:val="center"/>
      </w:pPr>
    </w:p>
    <w:p w14:paraId="4C321B20" w14:textId="77777777" w:rsidR="008C4D49" w:rsidRPr="008C4D49" w:rsidRDefault="008C4D49" w:rsidP="008C4D49">
      <w:pPr>
        <w:jc w:val="center"/>
      </w:pPr>
    </w:p>
    <w:p w14:paraId="368E956D" w14:textId="0C80EE12" w:rsidR="0097440F" w:rsidRPr="00A60F9D" w:rsidRDefault="0097440F" w:rsidP="00EF1C67">
      <w:pPr>
        <w:tabs>
          <w:tab w:val="left" w:pos="4500"/>
          <w:tab w:val="left" w:pos="4860"/>
        </w:tabs>
        <w:rPr>
          <w:b/>
        </w:rPr>
      </w:pPr>
      <w:r w:rsidRPr="00A60F9D">
        <w:rPr>
          <w:b/>
        </w:rPr>
        <w:t>PROFESSIONAL APPOINTMENT</w:t>
      </w:r>
      <w:r w:rsidR="004B408F">
        <w:rPr>
          <w:b/>
        </w:rPr>
        <w:t>S</w:t>
      </w:r>
    </w:p>
    <w:p w14:paraId="6F5CF12C" w14:textId="2F31CCCC" w:rsidR="0097440F" w:rsidRPr="00A60F9D" w:rsidRDefault="0097440F" w:rsidP="00EF1C67">
      <w:pPr>
        <w:tabs>
          <w:tab w:val="left" w:pos="1530"/>
          <w:tab w:val="left" w:pos="4500"/>
          <w:tab w:val="left" w:pos="4860"/>
        </w:tabs>
        <w:rPr>
          <w:bCs/>
        </w:rPr>
      </w:pPr>
      <w:r w:rsidRPr="00A60F9D">
        <w:rPr>
          <w:bCs/>
        </w:rPr>
        <w:t>2019-Present</w:t>
      </w:r>
      <w:r w:rsidR="00DD6653" w:rsidRPr="00A60F9D">
        <w:rPr>
          <w:bCs/>
        </w:rPr>
        <w:tab/>
      </w:r>
      <w:r w:rsidRPr="00A60F9D">
        <w:rPr>
          <w:bCs/>
        </w:rPr>
        <w:t xml:space="preserve">Assistant Professor, Department of Sociology, Anthropology, and Criminal </w:t>
      </w:r>
      <w:r w:rsidRPr="00A60F9D">
        <w:rPr>
          <w:bCs/>
        </w:rPr>
        <w:tab/>
        <w:t>Justice, Rutgers University-Camden</w:t>
      </w:r>
    </w:p>
    <w:p w14:paraId="6C1CE928" w14:textId="5896901E" w:rsidR="00DA6843" w:rsidRPr="00A60F9D" w:rsidRDefault="00CC393E" w:rsidP="00EF1C67">
      <w:pPr>
        <w:pStyle w:val="Heading1"/>
        <w:tabs>
          <w:tab w:val="left" w:pos="1530"/>
        </w:tabs>
        <w:rPr>
          <w:rFonts w:cs="Times New Roman"/>
          <w:sz w:val="24"/>
          <w:szCs w:val="24"/>
        </w:rPr>
      </w:pPr>
      <w:r w:rsidRPr="00A60F9D">
        <w:rPr>
          <w:rFonts w:cs="Times New Roman"/>
          <w:sz w:val="24"/>
          <w:szCs w:val="24"/>
        </w:rPr>
        <w:t>EDUCATION</w:t>
      </w:r>
    </w:p>
    <w:p w14:paraId="5597C831" w14:textId="29DCFFC2" w:rsidR="00B934E0" w:rsidRPr="00A60F9D" w:rsidRDefault="00D047D3" w:rsidP="00EF1C67">
      <w:pPr>
        <w:tabs>
          <w:tab w:val="left" w:pos="1530"/>
        </w:tabs>
      </w:pPr>
      <w:r w:rsidRPr="00A60F9D">
        <w:t>2019</w:t>
      </w:r>
      <w:r w:rsidRPr="00A60F9D">
        <w:tab/>
        <w:t xml:space="preserve">PhD, Sociology, </w:t>
      </w:r>
      <w:r w:rsidR="00D10686" w:rsidRPr="00A60F9D">
        <w:t>The Graduate Center, City University of New York</w:t>
      </w:r>
    </w:p>
    <w:p w14:paraId="78F0CECC" w14:textId="6EF6763A" w:rsidR="004D4611" w:rsidRPr="00A60F9D" w:rsidRDefault="004D4611" w:rsidP="00EF1C67">
      <w:pPr>
        <w:tabs>
          <w:tab w:val="left" w:pos="1530"/>
        </w:tabs>
      </w:pPr>
      <w:r w:rsidRPr="00A60F9D">
        <w:tab/>
        <w:t>Concentration: Crime, Law, and Deviance</w:t>
      </w:r>
    </w:p>
    <w:p w14:paraId="7EC51F23" w14:textId="77777777" w:rsidR="00D047D3" w:rsidRPr="00A60F9D" w:rsidRDefault="00D047D3" w:rsidP="00EF1C67">
      <w:pPr>
        <w:tabs>
          <w:tab w:val="left" w:pos="1530"/>
        </w:tabs>
      </w:pPr>
    </w:p>
    <w:p w14:paraId="71661235" w14:textId="31DDFFD7" w:rsidR="00444BB7" w:rsidRPr="00A60F9D" w:rsidRDefault="00D047D3" w:rsidP="00EF1C67">
      <w:pPr>
        <w:tabs>
          <w:tab w:val="left" w:pos="1530"/>
        </w:tabs>
      </w:pPr>
      <w:r w:rsidRPr="00A60F9D">
        <w:t>2009</w:t>
      </w:r>
      <w:r w:rsidRPr="00A60F9D">
        <w:tab/>
        <w:t xml:space="preserve">BA, Sociology and Political Science, </w:t>
      </w:r>
      <w:r w:rsidR="004072E3" w:rsidRPr="00A60F9D">
        <w:t>Boston University</w:t>
      </w:r>
    </w:p>
    <w:p w14:paraId="499032E7" w14:textId="77777777" w:rsidR="00D047D3" w:rsidRPr="00A60F9D" w:rsidRDefault="00D047D3" w:rsidP="00EF1C67">
      <w:pPr>
        <w:tabs>
          <w:tab w:val="left" w:pos="1530"/>
        </w:tabs>
      </w:pPr>
    </w:p>
    <w:p w14:paraId="76BDCCD2" w14:textId="77777777" w:rsidR="00D047D3" w:rsidRPr="00A60F9D" w:rsidRDefault="00D047D3" w:rsidP="00EF1C67">
      <w:pPr>
        <w:tabs>
          <w:tab w:val="left" w:pos="1530"/>
          <w:tab w:val="left" w:pos="2520"/>
        </w:tabs>
        <w:rPr>
          <w:b/>
        </w:rPr>
      </w:pPr>
      <w:r w:rsidRPr="00A60F9D">
        <w:rPr>
          <w:b/>
        </w:rPr>
        <w:t>PUBLICATIONS</w:t>
      </w:r>
    </w:p>
    <w:p w14:paraId="6A67897A" w14:textId="77777777" w:rsidR="00D047D3" w:rsidRPr="00A60F9D" w:rsidRDefault="00D047D3" w:rsidP="00EF1C67">
      <w:pPr>
        <w:rPr>
          <w:bCs/>
          <w:u w:val="single"/>
        </w:rPr>
      </w:pPr>
      <w:r w:rsidRPr="00A60F9D">
        <w:rPr>
          <w:bCs/>
          <w:u w:val="single"/>
        </w:rPr>
        <w:t>Book:</w:t>
      </w:r>
    </w:p>
    <w:p w14:paraId="2111EA75" w14:textId="7EB32B3D" w:rsidR="00D047D3" w:rsidRPr="00A60F9D" w:rsidRDefault="00D047D3" w:rsidP="00EF1C67">
      <w:pPr>
        <w:rPr>
          <w:i/>
          <w:iCs/>
        </w:rPr>
      </w:pPr>
      <w:r w:rsidRPr="00A60F9D">
        <w:rPr>
          <w:bCs/>
        </w:rPr>
        <w:t xml:space="preserve">Tosh, Sarah. </w:t>
      </w:r>
      <w:r w:rsidR="00192451" w:rsidRPr="00A60F9D">
        <w:rPr>
          <w:bCs/>
        </w:rPr>
        <w:t>2</w:t>
      </w:r>
      <w:r w:rsidRPr="00A60F9D">
        <w:t>023.</w:t>
      </w:r>
      <w:r w:rsidRPr="00A60F9D">
        <w:rPr>
          <w:bCs/>
        </w:rPr>
        <w:t xml:space="preserve"> </w:t>
      </w:r>
      <w:r w:rsidRPr="00A60F9D">
        <w:rPr>
          <w:i/>
          <w:iCs/>
        </w:rPr>
        <w:t xml:space="preserve">The Immigration Law Death Penalty: Aggravated Felonies, Deportation, and Legal Resistance. </w:t>
      </w:r>
      <w:r w:rsidRPr="00A60F9D">
        <w:t>New York:</w:t>
      </w:r>
      <w:r w:rsidRPr="00A60F9D">
        <w:rPr>
          <w:i/>
          <w:iCs/>
        </w:rPr>
        <w:t xml:space="preserve"> </w:t>
      </w:r>
      <w:r w:rsidRPr="00A60F9D">
        <w:t xml:space="preserve">New York University Press. </w:t>
      </w:r>
    </w:p>
    <w:p w14:paraId="475C5BE0" w14:textId="77777777" w:rsidR="00D047D3" w:rsidRPr="00A60F9D" w:rsidRDefault="00D047D3" w:rsidP="00EF1C67"/>
    <w:p w14:paraId="3D3D8441" w14:textId="18151DE7" w:rsidR="00D047D3" w:rsidRPr="00A60F9D" w:rsidRDefault="00D047D3" w:rsidP="00EF1C67">
      <w:pPr>
        <w:rPr>
          <w:u w:val="single"/>
        </w:rPr>
      </w:pPr>
      <w:r w:rsidRPr="00A60F9D">
        <w:rPr>
          <w:u w:val="single"/>
        </w:rPr>
        <w:t xml:space="preserve">Edited </w:t>
      </w:r>
      <w:r w:rsidR="00F92B40" w:rsidRPr="00A60F9D">
        <w:rPr>
          <w:u w:val="single"/>
        </w:rPr>
        <w:t>Journal</w:t>
      </w:r>
      <w:r w:rsidRPr="00A60F9D">
        <w:rPr>
          <w:u w:val="single"/>
        </w:rPr>
        <w:t>:</w:t>
      </w:r>
    </w:p>
    <w:p w14:paraId="7C079052" w14:textId="476192A6" w:rsidR="00D047D3" w:rsidRPr="00A60F9D" w:rsidRDefault="00D047D3" w:rsidP="00EF1C67">
      <w:pPr>
        <w:rPr>
          <w:iCs/>
        </w:rPr>
      </w:pPr>
      <w:r w:rsidRPr="00A60F9D">
        <w:t>Tosh, Sarah, Edwin Grimsley, and Nicholas Rodrigo</w:t>
      </w:r>
      <w:r w:rsidR="00820221" w:rsidRPr="00A60F9D">
        <w:t xml:space="preserve">. </w:t>
      </w:r>
      <w:r w:rsidRPr="00A60F9D">
        <w:t>2024.</w:t>
      </w:r>
      <w:r w:rsidR="00820221" w:rsidRPr="00A60F9D">
        <w:t xml:space="preserve"> </w:t>
      </w:r>
      <w:r w:rsidR="000F77E4" w:rsidRPr="00A60F9D">
        <w:t>“</w:t>
      </w:r>
      <w:r w:rsidR="00820221" w:rsidRPr="00A60F9D">
        <w:t>The Criminalization-to-Deportation Pipeline in the United States—A Special Issue for Critical Criminology.</w:t>
      </w:r>
      <w:r w:rsidR="000F77E4" w:rsidRPr="00A60F9D">
        <w:t>”</w:t>
      </w:r>
      <w:r w:rsidR="00820221" w:rsidRPr="00A60F9D">
        <w:t xml:space="preserve"> </w:t>
      </w:r>
      <w:r w:rsidRPr="00A60F9D">
        <w:rPr>
          <w:i/>
        </w:rPr>
        <w:t xml:space="preserve">Critical Criminology </w:t>
      </w:r>
      <w:r w:rsidRPr="00A60F9D">
        <w:rPr>
          <w:iCs/>
        </w:rPr>
        <w:t>32(2).</w:t>
      </w:r>
      <w:r w:rsidR="00EF1C67" w:rsidRPr="00A60F9D">
        <w:rPr>
          <w:iCs/>
        </w:rPr>
        <w:t xml:space="preserve"> https://doi.org/10.1007/s10612-024-09789-x</w:t>
      </w:r>
    </w:p>
    <w:p w14:paraId="49388A68" w14:textId="77777777" w:rsidR="00D047D3" w:rsidRPr="00A60F9D" w:rsidRDefault="00D047D3" w:rsidP="00EF1C67">
      <w:pPr>
        <w:rPr>
          <w:iCs/>
        </w:rPr>
      </w:pPr>
    </w:p>
    <w:p w14:paraId="192291EC" w14:textId="55121E60" w:rsidR="00D047D3" w:rsidRPr="00A60F9D" w:rsidRDefault="00D047D3" w:rsidP="00EF1C67">
      <w:pPr>
        <w:rPr>
          <w:iCs/>
          <w:u w:val="single"/>
        </w:rPr>
      </w:pPr>
      <w:r w:rsidRPr="00A60F9D">
        <w:rPr>
          <w:iCs/>
          <w:u w:val="single"/>
        </w:rPr>
        <w:t>Peer-Reviewed Articles:</w:t>
      </w:r>
    </w:p>
    <w:p w14:paraId="383C1E25" w14:textId="48F37176" w:rsidR="003B12FC" w:rsidRDefault="00D047D3" w:rsidP="003B12FC">
      <w:pPr>
        <w:pStyle w:val="NormalWeb"/>
        <w:spacing w:before="0" w:beforeAutospacing="0"/>
      </w:pPr>
      <w:r w:rsidRPr="00A60F9D">
        <w:rPr>
          <w:iCs/>
        </w:rPr>
        <w:t>Brotherton, David and Sarah Tosh. 2025. “</w:t>
      </w:r>
      <w:r w:rsidRPr="00A60F9D">
        <w:t xml:space="preserve">The Dialectics of Migration: Social Bulimia and the Deportation Pipeline in New York City.” </w:t>
      </w:r>
      <w:r w:rsidRPr="00A60F9D">
        <w:rPr>
          <w:i/>
          <w:iCs/>
        </w:rPr>
        <w:t>The British Journal of Criminology.</w:t>
      </w:r>
      <w:r w:rsidRPr="00A60F9D">
        <w:t xml:space="preserve"> https://doi.org/10.1093/bjc/azaf010</w:t>
      </w:r>
    </w:p>
    <w:p w14:paraId="7E727163" w14:textId="3E5494A8" w:rsidR="00D047D3" w:rsidRPr="003B12FC" w:rsidRDefault="00D047D3" w:rsidP="003B12FC">
      <w:pPr>
        <w:pStyle w:val="NormalWeb"/>
        <w:spacing w:before="0" w:beforeAutospacing="0"/>
      </w:pPr>
      <w:r w:rsidRPr="00A60F9D">
        <w:rPr>
          <w:iCs/>
        </w:rPr>
        <w:t>Avila, Lorena and Sarah Tosh. 2024. “The Institutional Hearing Program and the Incarceration-to-Deportation</w:t>
      </w:r>
      <w:r w:rsidR="00AE3565" w:rsidRPr="00A60F9D">
        <w:rPr>
          <w:iCs/>
        </w:rPr>
        <w:t xml:space="preserve"> </w:t>
      </w:r>
      <w:r w:rsidRPr="00A60F9D">
        <w:rPr>
          <w:iCs/>
        </w:rPr>
        <w:t xml:space="preserve">Pipeline.” </w:t>
      </w:r>
      <w:r w:rsidRPr="00A60F9D">
        <w:rPr>
          <w:i/>
        </w:rPr>
        <w:t xml:space="preserve">Critical Criminology </w:t>
      </w:r>
      <w:r w:rsidRPr="00A60F9D">
        <w:rPr>
          <w:iCs/>
        </w:rPr>
        <w:t>32(2), pp. 217-233. https://doi.org/10.1007/s10612-024-09783-3</w:t>
      </w:r>
    </w:p>
    <w:p w14:paraId="34AB2A46" w14:textId="77777777" w:rsidR="00EF1C67" w:rsidRPr="00A60F9D" w:rsidRDefault="00D047D3" w:rsidP="00EF1C67">
      <w:pPr>
        <w:adjustRightInd w:val="0"/>
      </w:pPr>
      <w:r w:rsidRPr="00A60F9D">
        <w:t xml:space="preserve">Berg, Ulla D., Sarah Tosh, and Kenneth Sebastian León. 2022. “Remote Ethnography in </w:t>
      </w:r>
    </w:p>
    <w:p w14:paraId="2A63F88F" w14:textId="2581A0C3" w:rsidR="00D047D3" w:rsidRPr="00A60F9D" w:rsidRDefault="00D047D3" w:rsidP="00EF1C67">
      <w:pPr>
        <w:adjustRightInd w:val="0"/>
      </w:pPr>
      <w:r w:rsidRPr="00A60F9D">
        <w:t xml:space="preserve">Carceral Settings: Local Configurations of Migrant Detention during the Coronavirus Pandemic.” </w:t>
      </w:r>
      <w:r w:rsidRPr="00A60F9D">
        <w:rPr>
          <w:i/>
          <w:iCs/>
        </w:rPr>
        <w:t xml:space="preserve">Ethnography </w:t>
      </w:r>
      <w:r w:rsidRPr="00A60F9D">
        <w:t>25(3), pp</w:t>
      </w:r>
      <w:r w:rsidRPr="00A60F9D">
        <w:rPr>
          <w:i/>
          <w:iCs/>
        </w:rPr>
        <w:t xml:space="preserve">. </w:t>
      </w:r>
      <w:r w:rsidRPr="00A60F9D">
        <w:t>314-334.</w:t>
      </w:r>
      <w:r w:rsidRPr="00A60F9D">
        <w:rPr>
          <w:i/>
          <w:iCs/>
        </w:rPr>
        <w:t xml:space="preserve"> </w:t>
      </w:r>
      <w:r w:rsidR="00646AD0" w:rsidRPr="00A60F9D">
        <w:t>https://doi.org/10.1177/14661381211072414</w:t>
      </w:r>
    </w:p>
    <w:p w14:paraId="389C4BD0" w14:textId="3DE7A431" w:rsidR="00646AD0" w:rsidRPr="00A60F9D" w:rsidRDefault="00AD44DB" w:rsidP="00EF1C67">
      <w:pPr>
        <w:tabs>
          <w:tab w:val="left" w:pos="4500"/>
          <w:tab w:val="left" w:pos="4860"/>
        </w:tabs>
        <w:ind w:left="720"/>
        <w:rPr>
          <w:iCs/>
        </w:rPr>
      </w:pPr>
      <w:r w:rsidRPr="00A60F9D">
        <w:t xml:space="preserve">Translated into Spanish in </w:t>
      </w:r>
      <w:proofErr w:type="spellStart"/>
      <w:r w:rsidR="00646AD0" w:rsidRPr="00A60F9D">
        <w:rPr>
          <w:i/>
          <w:iCs/>
        </w:rPr>
        <w:t>Etnografías</w:t>
      </w:r>
      <w:proofErr w:type="spellEnd"/>
      <w:r w:rsidR="00646AD0" w:rsidRPr="00A60F9D">
        <w:rPr>
          <w:i/>
          <w:iCs/>
        </w:rPr>
        <w:t xml:space="preserve"> </w:t>
      </w:r>
      <w:proofErr w:type="spellStart"/>
      <w:r w:rsidR="00646AD0" w:rsidRPr="00A60F9D">
        <w:rPr>
          <w:i/>
          <w:iCs/>
        </w:rPr>
        <w:t>Contemporaneas</w:t>
      </w:r>
      <w:proofErr w:type="spellEnd"/>
      <w:r w:rsidR="0012488E">
        <w:rPr>
          <w:u w:val="single"/>
        </w:rPr>
        <w:t xml:space="preserve"> </w:t>
      </w:r>
      <w:r w:rsidR="0012488E">
        <w:t>2022,</w:t>
      </w:r>
      <w:r w:rsidR="00646AD0" w:rsidRPr="00A60F9D">
        <w:rPr>
          <w:i/>
          <w:iCs/>
        </w:rPr>
        <w:t xml:space="preserve"> </w:t>
      </w:r>
      <w:r w:rsidR="00646AD0" w:rsidRPr="00A60F9D">
        <w:t xml:space="preserve">8(15), pp. 62-87. </w:t>
      </w:r>
    </w:p>
    <w:p w14:paraId="584352F9" w14:textId="77777777" w:rsidR="00D047D3" w:rsidRPr="00A60F9D" w:rsidRDefault="00D047D3" w:rsidP="00EF1C67">
      <w:pPr>
        <w:adjustRightInd w:val="0"/>
      </w:pPr>
    </w:p>
    <w:p w14:paraId="3DBA321E" w14:textId="77777777" w:rsidR="00EF1C67" w:rsidRPr="00A60F9D" w:rsidRDefault="00D047D3" w:rsidP="00EF1C67">
      <w:pPr>
        <w:adjustRightInd w:val="0"/>
        <w:rPr>
          <w:iCs/>
        </w:rPr>
      </w:pPr>
      <w:r w:rsidRPr="00A60F9D">
        <w:rPr>
          <w:iCs/>
        </w:rPr>
        <w:t xml:space="preserve">Tosh, Sarah. 2022. “Mandatory Detention for Aggravated Felonies: The Reproduction of </w:t>
      </w:r>
    </w:p>
    <w:p w14:paraId="471E6147" w14:textId="2900E5A5" w:rsidR="00E8238E" w:rsidRDefault="00D047D3" w:rsidP="00A60F9D">
      <w:pPr>
        <w:adjustRightInd w:val="0"/>
      </w:pPr>
      <w:r w:rsidRPr="00A60F9D">
        <w:rPr>
          <w:iCs/>
        </w:rPr>
        <w:t xml:space="preserve">Inequality through US Immigration Law.” </w:t>
      </w:r>
      <w:r w:rsidRPr="00A60F9D">
        <w:rPr>
          <w:i/>
        </w:rPr>
        <w:t>Law &amp; Policy</w:t>
      </w:r>
      <w:r w:rsidRPr="00A60F9D">
        <w:rPr>
          <w:iCs/>
        </w:rPr>
        <w:t>, 44(1), pp. 70-97.</w:t>
      </w:r>
      <w:r w:rsidRPr="00A60F9D">
        <w:rPr>
          <w:i/>
        </w:rPr>
        <w:t xml:space="preserve"> </w:t>
      </w:r>
      <w:r w:rsidRPr="00A60F9D">
        <w:rPr>
          <w:iCs/>
        </w:rPr>
        <w:t>https://doi.org/10.1111/lapo.12179</w:t>
      </w:r>
    </w:p>
    <w:p w14:paraId="49B4EE67" w14:textId="77777777" w:rsidR="004B408F" w:rsidRDefault="004B408F" w:rsidP="00EF1C67"/>
    <w:p w14:paraId="4E96CCF3" w14:textId="4939CE87" w:rsidR="00EF1C67" w:rsidRPr="00A60F9D" w:rsidRDefault="00D047D3" w:rsidP="00EF1C67">
      <w:pPr>
        <w:rPr>
          <w:iCs/>
        </w:rPr>
      </w:pPr>
      <w:r w:rsidRPr="00A60F9D">
        <w:rPr>
          <w:iCs/>
        </w:rPr>
        <w:lastRenderedPageBreak/>
        <w:t>Tosh, Sarah. 2021. “</w:t>
      </w:r>
      <w:r w:rsidR="00E8238E" w:rsidRPr="00A60F9D">
        <w:rPr>
          <w:iCs/>
        </w:rPr>
        <w:t xml:space="preserve">Beyond the </w:t>
      </w:r>
      <w:proofErr w:type="spellStart"/>
      <w:r w:rsidR="00E8238E" w:rsidRPr="00A60F9D">
        <w:rPr>
          <w:iCs/>
        </w:rPr>
        <w:t>Crimininalisation</w:t>
      </w:r>
      <w:proofErr w:type="spellEnd"/>
      <w:r w:rsidR="00E8238E" w:rsidRPr="00A60F9D">
        <w:rPr>
          <w:iCs/>
        </w:rPr>
        <w:t xml:space="preserve"> of Immigrants: </w:t>
      </w:r>
      <w:r w:rsidRPr="00A60F9D">
        <w:rPr>
          <w:iCs/>
        </w:rPr>
        <w:t xml:space="preserve">Critical Criminology and the Modern Deportation Regime.” </w:t>
      </w:r>
      <w:r w:rsidRPr="00A60F9D">
        <w:rPr>
          <w:i/>
        </w:rPr>
        <w:t xml:space="preserve">The Howard Journal of Crime and Justice, </w:t>
      </w:r>
      <w:r w:rsidRPr="00A60F9D">
        <w:rPr>
          <w:iCs/>
        </w:rPr>
        <w:t xml:space="preserve">60(3), pp. 409-429. </w:t>
      </w:r>
      <w:r w:rsidR="00E8238E" w:rsidRPr="00A60F9D">
        <w:rPr>
          <w:iCs/>
        </w:rPr>
        <w:t>https://doi.org/10.1111/hojo.12429</w:t>
      </w:r>
      <w:r w:rsidR="00E8238E" w:rsidRPr="00A60F9D">
        <w:rPr>
          <w:iCs/>
        </w:rPr>
        <w:br/>
      </w:r>
    </w:p>
    <w:p w14:paraId="17114A04" w14:textId="12FEA89A" w:rsidR="00D047D3" w:rsidRPr="00A60F9D" w:rsidRDefault="00D047D3" w:rsidP="00EF1C67">
      <w:pPr>
        <w:rPr>
          <w:iCs/>
        </w:rPr>
      </w:pPr>
      <w:r w:rsidRPr="00A60F9D">
        <w:rPr>
          <w:iCs/>
        </w:rPr>
        <w:t xml:space="preserve">Tosh, Sarah, Ulla Berg, and Kenneth Sebastian León. 2021. “Migrant Detention and COVID-19: Pandemic Responses in Four New Jersey Detention Centers.” </w:t>
      </w:r>
      <w:r w:rsidRPr="00A60F9D">
        <w:rPr>
          <w:i/>
        </w:rPr>
        <w:t xml:space="preserve">Journal of Migration and Human Security, </w:t>
      </w:r>
      <w:r w:rsidRPr="00A60F9D">
        <w:rPr>
          <w:iCs/>
        </w:rPr>
        <w:t>9(1), pp. 44-62</w:t>
      </w:r>
      <w:r w:rsidRPr="00A60F9D">
        <w:rPr>
          <w:i/>
        </w:rPr>
        <w:t xml:space="preserve">. </w:t>
      </w:r>
      <w:r w:rsidRPr="00A60F9D">
        <w:rPr>
          <w:iCs/>
        </w:rPr>
        <w:t>https://doi.org/10.1177/23315024211003855</w:t>
      </w:r>
    </w:p>
    <w:p w14:paraId="0D512890" w14:textId="77777777" w:rsidR="00D047D3" w:rsidRPr="00A60F9D" w:rsidRDefault="00D047D3" w:rsidP="00EF1C67">
      <w:pPr>
        <w:tabs>
          <w:tab w:val="left" w:pos="4500"/>
          <w:tab w:val="left" w:pos="4860"/>
        </w:tabs>
        <w:rPr>
          <w:i/>
        </w:rPr>
      </w:pPr>
    </w:p>
    <w:p w14:paraId="7D8DDD1F" w14:textId="30E63EFE" w:rsidR="00D047D3" w:rsidRPr="00A60F9D" w:rsidRDefault="00D047D3" w:rsidP="00EF1C67">
      <w:pPr>
        <w:rPr>
          <w:iCs/>
        </w:rPr>
      </w:pPr>
      <w:r w:rsidRPr="00A60F9D">
        <w:rPr>
          <w:iCs/>
        </w:rPr>
        <w:t>Tosh, Sarah. 202</w:t>
      </w:r>
      <w:r w:rsidR="00843D28" w:rsidRPr="00A60F9D">
        <w:rPr>
          <w:iCs/>
        </w:rPr>
        <w:t>1</w:t>
      </w:r>
      <w:r w:rsidRPr="00A60F9D">
        <w:rPr>
          <w:iCs/>
        </w:rPr>
        <w:t xml:space="preserve">. “Drug Prohibition and the Criminalization of Immigrants: The Compounding of Drug War Disparities in the United States Deportation Regime.” </w:t>
      </w:r>
      <w:r w:rsidRPr="00A60F9D">
        <w:rPr>
          <w:i/>
        </w:rPr>
        <w:t>International Journal of Drug Policy</w:t>
      </w:r>
      <w:r w:rsidR="00843D28" w:rsidRPr="00A60F9D">
        <w:rPr>
          <w:iCs/>
        </w:rPr>
        <w:t>, 87</w:t>
      </w:r>
      <w:r w:rsidRPr="00A60F9D">
        <w:rPr>
          <w:i/>
        </w:rPr>
        <w:t xml:space="preserve">. </w:t>
      </w:r>
      <w:r w:rsidRPr="00A60F9D">
        <w:rPr>
          <w:iCs/>
        </w:rPr>
        <w:t>https://doi.org/10.1016/j.drugpo.2020.102846</w:t>
      </w:r>
    </w:p>
    <w:p w14:paraId="4668F309" w14:textId="77777777" w:rsidR="00D047D3" w:rsidRPr="00A60F9D" w:rsidRDefault="00D047D3" w:rsidP="00EF1C67">
      <w:pPr>
        <w:rPr>
          <w:i/>
          <w:color w:val="000000" w:themeColor="text1"/>
        </w:rPr>
      </w:pPr>
    </w:p>
    <w:p w14:paraId="43407503" w14:textId="421E9BE7" w:rsidR="00D047D3" w:rsidRPr="00A60F9D" w:rsidRDefault="00D047D3" w:rsidP="00EF1C67">
      <w:r w:rsidRPr="00A60F9D">
        <w:rPr>
          <w:iCs/>
          <w:color w:val="000000" w:themeColor="text1"/>
        </w:rPr>
        <w:t>Tosh, Sarah. 2019. “Drugs, Crime, and Aggravated Felony Deportations: Moral Panic Theory and the Legal Construction of the ‘Criminal Alien.’</w:t>
      </w:r>
      <w:r w:rsidRPr="00A60F9D">
        <w:rPr>
          <w:i/>
          <w:color w:val="000000" w:themeColor="text1"/>
        </w:rPr>
        <w:t xml:space="preserve">” Critical Criminology, </w:t>
      </w:r>
      <w:r w:rsidRPr="00A60F9D">
        <w:rPr>
          <w:iCs/>
          <w:color w:val="000000" w:themeColor="text1"/>
        </w:rPr>
        <w:t>27(2), pp. 329-345.</w:t>
      </w:r>
      <w:r w:rsidR="00EF1C67" w:rsidRPr="00A60F9D">
        <w:rPr>
          <w:iCs/>
          <w:color w:val="000000" w:themeColor="text1"/>
        </w:rPr>
        <w:t xml:space="preserve"> </w:t>
      </w:r>
      <w:r w:rsidR="00EF1C67" w:rsidRPr="00A60F9D">
        <w:t>https://doi.org/10.1007/s10612-019-09446-8</w:t>
      </w:r>
    </w:p>
    <w:p w14:paraId="2513FBC7" w14:textId="77777777" w:rsidR="00EF1C67" w:rsidRPr="00A60F9D" w:rsidRDefault="00EF1C67" w:rsidP="00EF1C67"/>
    <w:p w14:paraId="56AE1AC0" w14:textId="54CC2D4C" w:rsidR="00EF1C67" w:rsidRPr="00A60F9D" w:rsidRDefault="00D047D3" w:rsidP="00EF1C67">
      <w:r w:rsidRPr="00A60F9D">
        <w:t>Brotherton, David</w:t>
      </w:r>
      <w:r w:rsidR="00035AF2">
        <w:t xml:space="preserve"> </w:t>
      </w:r>
      <w:r w:rsidRPr="00A60F9D">
        <w:t xml:space="preserve">and Sarah Tosh. 2018. “Deportation and Immigration Enforcement.” </w:t>
      </w:r>
      <w:r w:rsidRPr="00A60F9D">
        <w:rPr>
          <w:i/>
        </w:rPr>
        <w:t>Oxford Research Encyclopedia of Criminology and Criminal Justice</w:t>
      </w:r>
      <w:r w:rsidRPr="00A60F9D">
        <w:t xml:space="preserve">. </w:t>
      </w:r>
    </w:p>
    <w:p w14:paraId="1AD5DEA4" w14:textId="52C124D0" w:rsidR="00D047D3" w:rsidRPr="00A60F9D" w:rsidRDefault="00D047D3" w:rsidP="00EF1C67">
      <w:r w:rsidRPr="00A60F9D">
        <w:t>https://doi.org/10.1093/acrefore/9780190264079.013.347</w:t>
      </w:r>
    </w:p>
    <w:p w14:paraId="19CAF84C" w14:textId="77777777" w:rsidR="00D047D3" w:rsidRPr="00A60F9D" w:rsidRDefault="00D047D3" w:rsidP="00EF1C67">
      <w:pPr>
        <w:spacing w:before="240"/>
        <w:contextualSpacing/>
        <w:rPr>
          <w:i/>
          <w:color w:val="FF0000"/>
        </w:rPr>
      </w:pPr>
    </w:p>
    <w:p w14:paraId="1AA4305D" w14:textId="03AEA95C" w:rsidR="00D047D3" w:rsidRPr="00A60F9D" w:rsidRDefault="00D047D3" w:rsidP="00EF1C67">
      <w:r w:rsidRPr="00A60F9D">
        <w:t xml:space="preserve">Bozorgmehr, Mehdi, Paul Ong, and Sarah Tosh. 2016. </w:t>
      </w:r>
      <w:r w:rsidRPr="00A60F9D">
        <w:rPr>
          <w:lang w:eastAsia="zh-CN"/>
        </w:rPr>
        <w:t xml:space="preserve">"Panethnicity Revisited: Contested Group Boundaries in the Post-9/11 Era." </w:t>
      </w:r>
      <w:r w:rsidRPr="00A60F9D">
        <w:rPr>
          <w:i/>
          <w:lang w:eastAsia="zh-CN"/>
        </w:rPr>
        <w:t>Ethnic and Racial Studies</w:t>
      </w:r>
      <w:r w:rsidRPr="00A60F9D">
        <w:rPr>
          <w:lang w:eastAsia="zh-CN"/>
        </w:rPr>
        <w:t xml:space="preserve">, 39(5), pp. </w:t>
      </w:r>
      <w:r w:rsidRPr="00A60F9D">
        <w:t>727–745.</w:t>
      </w:r>
    </w:p>
    <w:p w14:paraId="27E00E78" w14:textId="77777777" w:rsidR="00D047D3" w:rsidRPr="00A60F9D" w:rsidRDefault="00D047D3" w:rsidP="00EF1C67">
      <w:r w:rsidRPr="00A60F9D">
        <w:t>https://doi.org/10.1080/01419870.2015.1081959</w:t>
      </w:r>
    </w:p>
    <w:p w14:paraId="5997CB4A" w14:textId="77777777" w:rsidR="00D047D3" w:rsidRPr="00A60F9D" w:rsidRDefault="00D047D3" w:rsidP="00EF1C67">
      <w:pPr>
        <w:spacing w:before="240"/>
        <w:rPr>
          <w:iCs/>
          <w:u w:val="single"/>
        </w:rPr>
      </w:pPr>
      <w:r w:rsidRPr="00A60F9D">
        <w:rPr>
          <w:iCs/>
          <w:u w:val="single"/>
        </w:rPr>
        <w:t>Book Chapters:</w:t>
      </w:r>
    </w:p>
    <w:p w14:paraId="340B18CB" w14:textId="77777777" w:rsidR="0012488E" w:rsidRDefault="00D047D3" w:rsidP="00EF1C67">
      <w:pPr>
        <w:rPr>
          <w:iCs/>
        </w:rPr>
      </w:pPr>
      <w:r w:rsidRPr="00A60F9D">
        <w:rPr>
          <w:iCs/>
        </w:rPr>
        <w:t xml:space="preserve">Tosh, Sarah. </w:t>
      </w:r>
      <w:r w:rsidR="00763719">
        <w:rPr>
          <w:iCs/>
        </w:rPr>
        <w:t>2026</w:t>
      </w:r>
      <w:r w:rsidRPr="00A60F9D">
        <w:rPr>
          <w:iCs/>
        </w:rPr>
        <w:t xml:space="preserve">. “How a Good Immigrant/Bad Immigrant Binary Fuels the Modern </w:t>
      </w:r>
    </w:p>
    <w:p w14:paraId="2F5EAA7A" w14:textId="553A2E32" w:rsidR="00D047D3" w:rsidRPr="00A60F9D" w:rsidRDefault="00D047D3" w:rsidP="00EF1C67">
      <w:r w:rsidRPr="00A60F9D">
        <w:rPr>
          <w:iCs/>
        </w:rPr>
        <w:t xml:space="preserve">Deportation Regime.” In </w:t>
      </w:r>
      <w:r w:rsidR="00204985" w:rsidRPr="00A60F9D">
        <w:rPr>
          <w:i/>
        </w:rPr>
        <w:t>Elizabeth Detention Center: A Social History of Confinement in the United States, 1993-2025</w:t>
      </w:r>
      <w:r w:rsidRPr="00A60F9D">
        <w:rPr>
          <w:iCs/>
        </w:rPr>
        <w:t>, edited by Ulla Berg and Carolina Sanchez Boe. New Brunswick, NJ: Rutgers University Press.</w:t>
      </w:r>
    </w:p>
    <w:p w14:paraId="5DBEE6EE" w14:textId="77777777" w:rsidR="00D047D3" w:rsidRPr="00A60F9D" w:rsidRDefault="00D047D3" w:rsidP="00EF1C67"/>
    <w:p w14:paraId="71A48264" w14:textId="77777777" w:rsidR="006E6D0A" w:rsidRPr="00A60F9D" w:rsidRDefault="00D047D3" w:rsidP="00EF1C67">
      <w:r w:rsidRPr="00A60F9D">
        <w:t xml:space="preserve">Tosh, Sarah. 2024. “Race and United States Immigration Policy: From Criminalization to </w:t>
      </w:r>
    </w:p>
    <w:p w14:paraId="7FAE25C7" w14:textId="36D70340" w:rsidR="00D047D3" w:rsidRPr="00A60F9D" w:rsidRDefault="00D047D3" w:rsidP="00EF1C67">
      <w:r w:rsidRPr="00A60F9D">
        <w:t xml:space="preserve">Deportation.” In </w:t>
      </w:r>
      <w:r w:rsidRPr="00A60F9D">
        <w:rPr>
          <w:i/>
          <w:iCs/>
        </w:rPr>
        <w:t>Handbook on Border Criminology</w:t>
      </w:r>
      <w:r w:rsidRPr="00A60F9D">
        <w:t xml:space="preserve">, edited by Mary Bosworth, Katja Franko, Maggy Lee, and Rimple Mehta. Cheltenham, UK: Edward Elgar Publishing. </w:t>
      </w:r>
    </w:p>
    <w:p w14:paraId="56EC4405" w14:textId="77777777" w:rsidR="00D047D3" w:rsidRPr="00A60F9D" w:rsidRDefault="00D047D3" w:rsidP="00EF1C67"/>
    <w:p w14:paraId="40FA500E" w14:textId="37F2934D" w:rsidR="00D047D3" w:rsidRPr="00A60F9D" w:rsidRDefault="00D047D3" w:rsidP="00EF1C67">
      <w:r w:rsidRPr="00A60F9D">
        <w:t xml:space="preserve">Brotherton, David and Sarah Tosh. 2018. “The Sociology of Vindictiveness and the Deportable Alien.” In </w:t>
      </w:r>
      <w:r w:rsidRPr="00A60F9D">
        <w:rPr>
          <w:i/>
        </w:rPr>
        <w:t xml:space="preserve">Immigration Policy in the Age of Punishment, </w:t>
      </w:r>
      <w:r w:rsidRPr="00A60F9D">
        <w:t xml:space="preserve">edited by David Brotherton and Phil </w:t>
      </w:r>
      <w:proofErr w:type="spellStart"/>
      <w:r w:rsidRPr="00A60F9D">
        <w:t>Kretsedemas</w:t>
      </w:r>
      <w:proofErr w:type="spellEnd"/>
      <w:r w:rsidRPr="00A60F9D">
        <w:t xml:space="preserve">, New York: Columbia University Press, pp. 167-186. </w:t>
      </w:r>
    </w:p>
    <w:p w14:paraId="7F0738A9" w14:textId="77777777" w:rsidR="00D047D3" w:rsidRPr="00A60F9D" w:rsidRDefault="00D047D3" w:rsidP="00EF1C67"/>
    <w:p w14:paraId="5315969E" w14:textId="77777777" w:rsidR="00D047D3" w:rsidRPr="00A60F9D" w:rsidRDefault="00D047D3" w:rsidP="00EF1C67">
      <w:pPr>
        <w:rPr>
          <w:iCs/>
          <w:u w:val="single"/>
        </w:rPr>
      </w:pPr>
      <w:r w:rsidRPr="00A60F9D">
        <w:rPr>
          <w:iCs/>
          <w:u w:val="single"/>
        </w:rPr>
        <w:t>Book Reviews:</w:t>
      </w:r>
    </w:p>
    <w:p w14:paraId="5F3F2E15" w14:textId="74B44C56" w:rsidR="006E6D0A" w:rsidRPr="00A60F9D" w:rsidRDefault="00D047D3" w:rsidP="00EF1C67">
      <w:pPr>
        <w:rPr>
          <w:i/>
          <w:iCs/>
        </w:rPr>
      </w:pPr>
      <w:r w:rsidRPr="00A60F9D">
        <w:t xml:space="preserve">Tosh, Sarah. 2020. </w:t>
      </w:r>
      <w:r w:rsidRPr="00A60F9D">
        <w:rPr>
          <w:i/>
          <w:iCs/>
        </w:rPr>
        <w:t xml:space="preserve">The </w:t>
      </w:r>
      <w:proofErr w:type="spellStart"/>
      <w:r w:rsidRPr="00A60F9D">
        <w:rPr>
          <w:i/>
          <w:iCs/>
        </w:rPr>
        <w:t>Crimmigrant</w:t>
      </w:r>
      <w:proofErr w:type="spellEnd"/>
      <w:r w:rsidRPr="00A60F9D">
        <w:rPr>
          <w:i/>
          <w:iCs/>
        </w:rPr>
        <w:t xml:space="preserve"> Other: Migration and Penal Power</w:t>
      </w:r>
      <w:r w:rsidR="006E6D0A" w:rsidRPr="00A60F9D">
        <w:rPr>
          <w:i/>
          <w:iCs/>
        </w:rPr>
        <w:t xml:space="preserve"> </w:t>
      </w:r>
      <w:r w:rsidR="006E6D0A" w:rsidRPr="00A60F9D">
        <w:t>by Katja Franko</w:t>
      </w:r>
      <w:r w:rsidRPr="00A60F9D">
        <w:rPr>
          <w:i/>
          <w:iCs/>
        </w:rPr>
        <w:t xml:space="preserve">. </w:t>
      </w:r>
    </w:p>
    <w:p w14:paraId="7E400289" w14:textId="78B53C6C" w:rsidR="00D047D3" w:rsidRPr="00A60F9D" w:rsidRDefault="00D047D3" w:rsidP="00EF1C67">
      <w:r w:rsidRPr="00A60F9D">
        <w:rPr>
          <w:i/>
          <w:iCs/>
        </w:rPr>
        <w:t>Theoretical Criminology</w:t>
      </w:r>
      <w:r w:rsidR="006E6D0A" w:rsidRPr="00A60F9D">
        <w:t>, 25(2), pp. 348-350. https://doi.org/10.1177/1362480620982446</w:t>
      </w:r>
    </w:p>
    <w:p w14:paraId="78AE4B7C" w14:textId="77777777" w:rsidR="00D047D3" w:rsidRPr="00A60F9D" w:rsidRDefault="00D047D3" w:rsidP="00EF1C67"/>
    <w:p w14:paraId="5BACC99A" w14:textId="57BE9A08" w:rsidR="0038161C" w:rsidRDefault="00D047D3" w:rsidP="006404BF">
      <w:pPr>
        <w:rPr>
          <w:iCs/>
        </w:rPr>
      </w:pPr>
      <w:r w:rsidRPr="00A60F9D">
        <w:t xml:space="preserve">Tosh, Sarah. 2019. </w:t>
      </w:r>
      <w:r w:rsidRPr="00A60F9D">
        <w:rPr>
          <w:i/>
        </w:rPr>
        <w:t>Hurt: Chronicles of the Drug War Generation</w:t>
      </w:r>
      <w:r w:rsidR="006E6D0A" w:rsidRPr="00A60F9D">
        <w:rPr>
          <w:i/>
        </w:rPr>
        <w:t xml:space="preserve"> </w:t>
      </w:r>
      <w:r w:rsidR="006E6D0A" w:rsidRPr="00A60F9D">
        <w:rPr>
          <w:iCs/>
        </w:rPr>
        <w:t>by Miriam Boeri</w:t>
      </w:r>
      <w:r w:rsidRPr="00A60F9D">
        <w:t xml:space="preserve">. </w:t>
      </w:r>
      <w:r w:rsidRPr="00A60F9D">
        <w:rPr>
          <w:i/>
        </w:rPr>
        <w:t>Social Forces</w:t>
      </w:r>
      <w:r w:rsidR="006E6D0A" w:rsidRPr="00A60F9D">
        <w:rPr>
          <w:i/>
        </w:rPr>
        <w:t xml:space="preserve">, </w:t>
      </w:r>
      <w:r w:rsidR="006E6D0A" w:rsidRPr="00A60F9D">
        <w:rPr>
          <w:iCs/>
        </w:rPr>
        <w:t xml:space="preserve">98(2), pp. </w:t>
      </w:r>
      <w:r w:rsidR="001F776D" w:rsidRPr="00A60F9D">
        <w:rPr>
          <w:iCs/>
        </w:rPr>
        <w:t>1-3. https://doi.org/10.1093/sf/soz063</w:t>
      </w:r>
    </w:p>
    <w:p w14:paraId="07B25392" w14:textId="77777777" w:rsidR="006404BF" w:rsidRDefault="006404BF" w:rsidP="006404BF">
      <w:pPr>
        <w:rPr>
          <w:iCs/>
        </w:rPr>
      </w:pPr>
    </w:p>
    <w:p w14:paraId="3FF21A9A" w14:textId="77777777" w:rsidR="006404BF" w:rsidRDefault="006404BF" w:rsidP="006404BF">
      <w:pPr>
        <w:rPr>
          <w:iCs/>
        </w:rPr>
      </w:pPr>
    </w:p>
    <w:p w14:paraId="4D347F69" w14:textId="77777777" w:rsidR="006B30D0" w:rsidRDefault="006B30D0" w:rsidP="008C4D49">
      <w:pPr>
        <w:tabs>
          <w:tab w:val="left" w:pos="1530"/>
        </w:tabs>
        <w:rPr>
          <w:iCs/>
        </w:rPr>
      </w:pPr>
    </w:p>
    <w:p w14:paraId="770D8278" w14:textId="7A41E67F" w:rsidR="008C4D49" w:rsidRDefault="00581B57" w:rsidP="008C4D49">
      <w:pPr>
        <w:tabs>
          <w:tab w:val="left" w:pos="1530"/>
        </w:tabs>
        <w:rPr>
          <w:b/>
        </w:rPr>
      </w:pPr>
      <w:r w:rsidRPr="00A60F9D">
        <w:rPr>
          <w:b/>
        </w:rPr>
        <w:lastRenderedPageBreak/>
        <w:t>GRANTS</w:t>
      </w:r>
      <w:r w:rsidR="00877A65" w:rsidRPr="00A60F9D">
        <w:rPr>
          <w:b/>
        </w:rPr>
        <w:t xml:space="preserve"> </w:t>
      </w:r>
      <w:r w:rsidR="00DC01B5">
        <w:rPr>
          <w:b/>
        </w:rPr>
        <w:t>AND FELLOWSHIPS</w:t>
      </w:r>
    </w:p>
    <w:p w14:paraId="5C4178D7" w14:textId="3205B87A" w:rsidR="0038161C" w:rsidRPr="0038161C" w:rsidRDefault="0038161C" w:rsidP="008C4D49">
      <w:pPr>
        <w:tabs>
          <w:tab w:val="left" w:pos="1530"/>
        </w:tabs>
        <w:rPr>
          <w:bCs/>
          <w:u w:val="single"/>
        </w:rPr>
      </w:pPr>
      <w:r>
        <w:rPr>
          <w:bCs/>
          <w:u w:val="single"/>
        </w:rPr>
        <w:t>Extramural:</w:t>
      </w:r>
    </w:p>
    <w:p w14:paraId="64565999" w14:textId="3C9F2EB1" w:rsidR="008C4D49" w:rsidRDefault="008C4D49" w:rsidP="008C4D49">
      <w:pPr>
        <w:tabs>
          <w:tab w:val="left" w:pos="1530"/>
        </w:tabs>
        <w:rPr>
          <w:bCs/>
        </w:rPr>
      </w:pPr>
      <w:r w:rsidRPr="00A60F9D">
        <w:rPr>
          <w:bCs/>
        </w:rPr>
        <w:t>2021-2023</w:t>
      </w:r>
      <w:r w:rsidRPr="00A60F9D">
        <w:rPr>
          <w:bCs/>
        </w:rPr>
        <w:tab/>
        <w:t xml:space="preserve">National Science Foundation. Division of Social, Behavioral, and Economic </w:t>
      </w:r>
      <w:r w:rsidRPr="00A60F9D">
        <w:rPr>
          <w:bCs/>
        </w:rPr>
        <w:tab/>
        <w:t xml:space="preserve">Sciences, Law &amp; Science Program. “Collaborative Research: The </w:t>
      </w:r>
      <w:r w:rsidRPr="00A60F9D">
        <w:rPr>
          <w:bCs/>
        </w:rPr>
        <w:tab/>
        <w:t xml:space="preserve">Criminal </w:t>
      </w:r>
      <w:r w:rsidRPr="00A60F9D">
        <w:rPr>
          <w:bCs/>
        </w:rPr>
        <w:tab/>
        <w:t xml:space="preserve">Deportation Pipeline in New York City.” Co-PI with David Brotherton, John Jay </w:t>
      </w:r>
      <w:r w:rsidRPr="00A60F9D">
        <w:rPr>
          <w:bCs/>
        </w:rPr>
        <w:tab/>
        <w:t>College of Criminal Justice, CUNY. ($371,967)</w:t>
      </w:r>
    </w:p>
    <w:p w14:paraId="55A999B8" w14:textId="77777777" w:rsidR="00DC01B5" w:rsidRDefault="00DC01B5" w:rsidP="008C4D49">
      <w:pPr>
        <w:tabs>
          <w:tab w:val="left" w:pos="1530"/>
        </w:tabs>
        <w:rPr>
          <w:bCs/>
        </w:rPr>
      </w:pPr>
    </w:p>
    <w:p w14:paraId="6A28C8E5" w14:textId="64F771D7" w:rsidR="00DC01B5" w:rsidRDefault="00DC01B5" w:rsidP="00DC01B5">
      <w:pPr>
        <w:tabs>
          <w:tab w:val="left" w:pos="1530"/>
        </w:tabs>
        <w:ind w:left="1530" w:hanging="1530"/>
      </w:pPr>
      <w:r w:rsidRPr="00A60F9D">
        <w:t>201</w:t>
      </w:r>
      <w:r w:rsidR="0038161C">
        <w:t>4</w:t>
      </w:r>
      <w:r w:rsidRPr="00A60F9D">
        <w:t xml:space="preserve">-2019 </w:t>
      </w:r>
      <w:r w:rsidRPr="00A60F9D">
        <w:tab/>
        <w:t xml:space="preserve">Behavioral Science Training in Drug Abuse Research Fellowship. National </w:t>
      </w:r>
    </w:p>
    <w:p w14:paraId="71B95696" w14:textId="77777777" w:rsidR="00763719" w:rsidRDefault="00DC01B5" w:rsidP="00763719">
      <w:pPr>
        <w:tabs>
          <w:tab w:val="left" w:pos="1530"/>
        </w:tabs>
        <w:ind w:left="1530" w:hanging="1530"/>
      </w:pPr>
      <w:r>
        <w:tab/>
      </w:r>
      <w:r w:rsidRPr="00A60F9D">
        <w:t>Institute of Drug Abuse, National Institute of Health. ($24,000/year)</w:t>
      </w:r>
    </w:p>
    <w:p w14:paraId="05AB6316" w14:textId="77777777" w:rsidR="004B408F" w:rsidRDefault="004B408F" w:rsidP="00763719">
      <w:pPr>
        <w:tabs>
          <w:tab w:val="left" w:pos="1530"/>
        </w:tabs>
        <w:ind w:left="1530" w:hanging="1530"/>
      </w:pPr>
    </w:p>
    <w:p w14:paraId="7B52C3E9" w14:textId="69BC23E1" w:rsidR="0038161C" w:rsidRPr="00763719" w:rsidRDefault="0038161C" w:rsidP="00763719">
      <w:pPr>
        <w:tabs>
          <w:tab w:val="left" w:pos="1530"/>
        </w:tabs>
        <w:ind w:left="1530" w:hanging="1530"/>
      </w:pPr>
      <w:r w:rsidRPr="00EC2C95">
        <w:rPr>
          <w:bCs/>
          <w:u w:val="single"/>
        </w:rPr>
        <w:t>Intramural:</w:t>
      </w:r>
    </w:p>
    <w:p w14:paraId="7B9417C8" w14:textId="443689D7" w:rsidR="00DC01B5" w:rsidRPr="00EC2C95" w:rsidRDefault="00DC01B5" w:rsidP="00DC01B5">
      <w:pPr>
        <w:tabs>
          <w:tab w:val="left" w:pos="1530"/>
        </w:tabs>
      </w:pPr>
      <w:r w:rsidRPr="00EC2C95">
        <w:rPr>
          <w:bCs/>
        </w:rPr>
        <w:t>2025-2026</w:t>
      </w:r>
      <w:r w:rsidRPr="00EC2C95">
        <w:rPr>
          <w:bCs/>
        </w:rPr>
        <w:tab/>
        <w:t>Faculty Seed Funding Program, Office of Research, R</w:t>
      </w:r>
      <w:r w:rsidRPr="00EC2C95">
        <w:t>utgers University-</w:t>
      </w:r>
    </w:p>
    <w:p w14:paraId="7B615727" w14:textId="77777777" w:rsidR="00DC01B5" w:rsidRPr="00EC2C95" w:rsidRDefault="00DC01B5" w:rsidP="00DC01B5">
      <w:pPr>
        <w:tabs>
          <w:tab w:val="left" w:pos="1530"/>
        </w:tabs>
      </w:pPr>
      <w:r w:rsidRPr="00EC2C95">
        <w:tab/>
        <w:t>Camden. “Understanding the Immigration Outcomes of Criminal Convictions:</w:t>
      </w:r>
      <w:r w:rsidRPr="00EC2C95">
        <w:tab/>
      </w:r>
    </w:p>
    <w:p w14:paraId="60596AFA" w14:textId="77777777" w:rsidR="00DC01B5" w:rsidRDefault="00DC01B5" w:rsidP="00DC01B5">
      <w:pPr>
        <w:tabs>
          <w:tab w:val="left" w:pos="1530"/>
        </w:tabs>
      </w:pPr>
      <w:r w:rsidRPr="00EC2C95">
        <w:tab/>
        <w:t>Toward a National Study of ‘</w:t>
      </w:r>
      <w:proofErr w:type="spellStart"/>
      <w:r w:rsidRPr="00EC2C95">
        <w:t>Crimmigration</w:t>
      </w:r>
      <w:proofErr w:type="spellEnd"/>
      <w:r w:rsidRPr="00EC2C95">
        <w:t xml:space="preserve">’ Advisal for Non-Citizens.” </w:t>
      </w:r>
      <w:r w:rsidRPr="00EC2C95">
        <w:tab/>
        <w:t>($9,932)</w:t>
      </w:r>
    </w:p>
    <w:p w14:paraId="4EEFCE60" w14:textId="77777777" w:rsidR="00DC01B5" w:rsidRDefault="00DC01B5" w:rsidP="00DC01B5">
      <w:pPr>
        <w:tabs>
          <w:tab w:val="left" w:pos="1530"/>
        </w:tabs>
      </w:pPr>
    </w:p>
    <w:p w14:paraId="60CD0CB8" w14:textId="77777777" w:rsidR="00DC01B5" w:rsidRDefault="00DC01B5" w:rsidP="00DC01B5">
      <w:pPr>
        <w:tabs>
          <w:tab w:val="left" w:pos="1530"/>
        </w:tabs>
        <w:rPr>
          <w:bCs/>
        </w:rPr>
      </w:pPr>
      <w:r w:rsidRPr="00A60F9D">
        <w:rPr>
          <w:bCs/>
        </w:rPr>
        <w:t>2023-2025</w:t>
      </w:r>
      <w:r w:rsidRPr="00A60F9D">
        <w:rPr>
          <w:bCs/>
        </w:rPr>
        <w:tab/>
        <w:t xml:space="preserve">Chancellor's Grant for Assistant Professor Research Development, Rutgers </w:t>
      </w:r>
      <w:r w:rsidRPr="00A60F9D">
        <w:rPr>
          <w:bCs/>
        </w:rPr>
        <w:tab/>
        <w:t>University-Camden. “‘</w:t>
      </w:r>
      <w:proofErr w:type="spellStart"/>
      <w:r w:rsidRPr="00A60F9D">
        <w:rPr>
          <w:bCs/>
        </w:rPr>
        <w:t>Crimmigration</w:t>
      </w:r>
      <w:proofErr w:type="spellEnd"/>
      <w:r w:rsidRPr="00A60F9D">
        <w:rPr>
          <w:bCs/>
        </w:rPr>
        <w:t xml:space="preserve">’ Advisal in Public Defense Offices: A </w:t>
      </w:r>
      <w:r w:rsidRPr="00A60F9D">
        <w:rPr>
          <w:bCs/>
        </w:rPr>
        <w:tab/>
        <w:t xml:space="preserve">Comparative Study of Immigrant-Receiving Cities in the United States.” </w:t>
      </w:r>
      <w:r w:rsidRPr="00A60F9D">
        <w:rPr>
          <w:bCs/>
        </w:rPr>
        <w:tab/>
        <w:t>($19,885)</w:t>
      </w:r>
    </w:p>
    <w:p w14:paraId="0DAB316F" w14:textId="77777777" w:rsidR="00DC01B5" w:rsidRDefault="00DC01B5" w:rsidP="008C4D49">
      <w:pPr>
        <w:tabs>
          <w:tab w:val="left" w:pos="1530"/>
        </w:tabs>
        <w:rPr>
          <w:bCs/>
        </w:rPr>
      </w:pPr>
    </w:p>
    <w:p w14:paraId="16E1FF58" w14:textId="17BAC2F5" w:rsidR="008C4D49" w:rsidRPr="008C4D49" w:rsidRDefault="008C4D49" w:rsidP="00EF1C67">
      <w:pPr>
        <w:tabs>
          <w:tab w:val="left" w:pos="1530"/>
        </w:tabs>
        <w:rPr>
          <w:bCs/>
        </w:rPr>
      </w:pPr>
      <w:r w:rsidRPr="00A60F9D">
        <w:rPr>
          <w:bCs/>
        </w:rPr>
        <w:t>2023-2024</w:t>
      </w:r>
      <w:r w:rsidRPr="00A60F9D">
        <w:rPr>
          <w:bCs/>
        </w:rPr>
        <w:tab/>
        <w:t xml:space="preserve">Early Career Faculty Fellowship, Institute for the Study of Global Racial Justice, </w:t>
      </w:r>
      <w:r w:rsidRPr="00A60F9D">
        <w:rPr>
          <w:bCs/>
        </w:rPr>
        <w:tab/>
        <w:t>Rutgers University. ($12,500)</w:t>
      </w:r>
    </w:p>
    <w:p w14:paraId="32112822" w14:textId="77777777" w:rsidR="008C4D49" w:rsidRDefault="008C4D49" w:rsidP="008C4D49">
      <w:pPr>
        <w:tabs>
          <w:tab w:val="left" w:pos="1530"/>
        </w:tabs>
        <w:rPr>
          <w:bCs/>
        </w:rPr>
      </w:pPr>
    </w:p>
    <w:p w14:paraId="36800FC3" w14:textId="3AEF5858" w:rsidR="00843D28" w:rsidRPr="00A60F9D" w:rsidRDefault="00877A65" w:rsidP="008C4D49">
      <w:pPr>
        <w:tabs>
          <w:tab w:val="left" w:pos="1530"/>
        </w:tabs>
        <w:ind w:left="720" w:hanging="720"/>
        <w:rPr>
          <w:bCs/>
        </w:rPr>
      </w:pPr>
      <w:r w:rsidRPr="00A60F9D">
        <w:rPr>
          <w:bCs/>
        </w:rPr>
        <w:t>202</w:t>
      </w:r>
      <w:r w:rsidR="00196CCC">
        <w:rPr>
          <w:bCs/>
        </w:rPr>
        <w:t>1-2022</w:t>
      </w:r>
      <w:r w:rsidRPr="00A60F9D">
        <w:rPr>
          <w:bCs/>
        </w:rPr>
        <w:tab/>
        <w:t>Honors College Faculty Fellowship, Honors College, Rutgers University-</w:t>
      </w:r>
      <w:r w:rsidRPr="00A60F9D">
        <w:rPr>
          <w:bCs/>
        </w:rPr>
        <w:tab/>
      </w:r>
    </w:p>
    <w:p w14:paraId="3DA420DD" w14:textId="69C7430A" w:rsidR="00877A65" w:rsidRDefault="00843D28" w:rsidP="00EF1C67">
      <w:pPr>
        <w:tabs>
          <w:tab w:val="left" w:pos="1530"/>
        </w:tabs>
        <w:ind w:left="720" w:hanging="720"/>
        <w:rPr>
          <w:bCs/>
        </w:rPr>
      </w:pPr>
      <w:r w:rsidRPr="00A60F9D">
        <w:rPr>
          <w:bCs/>
        </w:rPr>
        <w:tab/>
      </w:r>
      <w:r w:rsidRPr="00A60F9D">
        <w:rPr>
          <w:bCs/>
        </w:rPr>
        <w:tab/>
      </w:r>
      <w:r w:rsidR="00877A65" w:rsidRPr="00A60F9D">
        <w:rPr>
          <w:bCs/>
        </w:rPr>
        <w:t>Camden. “Migration, Deportation, and Justice.” ($1,000)</w:t>
      </w:r>
    </w:p>
    <w:p w14:paraId="1D62DA68" w14:textId="77777777" w:rsidR="00DC01B5" w:rsidRDefault="00DC01B5" w:rsidP="00EF1C67">
      <w:pPr>
        <w:tabs>
          <w:tab w:val="left" w:pos="1530"/>
        </w:tabs>
        <w:ind w:left="720" w:hanging="720"/>
        <w:rPr>
          <w:bCs/>
        </w:rPr>
      </w:pPr>
    </w:p>
    <w:p w14:paraId="40EBBEAA" w14:textId="77777777" w:rsidR="00DC01B5" w:rsidRPr="00A60F9D" w:rsidRDefault="00DC01B5" w:rsidP="00DC01B5">
      <w:pPr>
        <w:tabs>
          <w:tab w:val="left" w:pos="1530"/>
        </w:tabs>
        <w:rPr>
          <w:bCs/>
        </w:rPr>
      </w:pPr>
      <w:r w:rsidRPr="00A60F9D">
        <w:rPr>
          <w:bCs/>
        </w:rPr>
        <w:t>2020</w:t>
      </w:r>
      <w:r w:rsidRPr="00A60F9D">
        <w:rPr>
          <w:bCs/>
        </w:rPr>
        <w:tab/>
        <w:t xml:space="preserve">Center for COVID-19 Response and Pandemic Preparedness, Rutgers </w:t>
      </w:r>
    </w:p>
    <w:p w14:paraId="2EFE5E9E" w14:textId="77777777" w:rsidR="00DC01B5" w:rsidRDefault="00DC01B5" w:rsidP="00DC01B5">
      <w:pPr>
        <w:tabs>
          <w:tab w:val="left" w:pos="1530"/>
        </w:tabs>
        <w:ind w:left="1530" w:hanging="1440"/>
        <w:rPr>
          <w:bCs/>
        </w:rPr>
      </w:pPr>
      <w:r w:rsidRPr="00A60F9D">
        <w:rPr>
          <w:bCs/>
        </w:rPr>
        <w:tab/>
        <w:t xml:space="preserve">University. “Migrant Detention, Deportation, and COVID-19 Transmission: </w:t>
      </w:r>
    </w:p>
    <w:p w14:paraId="6F80AB96" w14:textId="77777777" w:rsidR="00DC01B5" w:rsidRPr="00A60F9D" w:rsidRDefault="00DC01B5" w:rsidP="00DC01B5">
      <w:pPr>
        <w:tabs>
          <w:tab w:val="left" w:pos="1530"/>
        </w:tabs>
        <w:ind w:left="1530" w:hanging="1440"/>
        <w:rPr>
          <w:bCs/>
        </w:rPr>
      </w:pPr>
      <w:r>
        <w:rPr>
          <w:bCs/>
        </w:rPr>
        <w:tab/>
      </w:r>
      <w:r w:rsidRPr="00A60F9D">
        <w:rPr>
          <w:bCs/>
        </w:rPr>
        <w:t>Public Health and Safety Challenges in New Jersey.” Co-PI with PI Ulla Berg and Kenneth Sebastian León. ($13,624)</w:t>
      </w:r>
    </w:p>
    <w:p w14:paraId="364391AE" w14:textId="77777777" w:rsidR="00DC01B5" w:rsidRPr="00A60F9D" w:rsidRDefault="00DC01B5" w:rsidP="00DC01B5">
      <w:pPr>
        <w:tabs>
          <w:tab w:val="left" w:pos="1530"/>
        </w:tabs>
        <w:ind w:left="1440" w:hanging="1440"/>
        <w:rPr>
          <w:bCs/>
        </w:rPr>
      </w:pPr>
    </w:p>
    <w:p w14:paraId="5938812C" w14:textId="77777777" w:rsidR="00DC01B5" w:rsidRPr="00A60F9D" w:rsidRDefault="00DC01B5" w:rsidP="00DC01B5">
      <w:pPr>
        <w:tabs>
          <w:tab w:val="left" w:pos="1530"/>
        </w:tabs>
        <w:ind w:left="1530" w:hanging="1440"/>
        <w:rPr>
          <w:bCs/>
        </w:rPr>
      </w:pPr>
      <w:r w:rsidRPr="00A60F9D">
        <w:rPr>
          <w:bCs/>
        </w:rPr>
        <w:t>2020</w:t>
      </w:r>
      <w:r w:rsidRPr="00A60F9D">
        <w:rPr>
          <w:bCs/>
        </w:rPr>
        <w:tab/>
        <w:t xml:space="preserve">Center for COVID-19 Response and Pandemic Preparedness, Rutgers </w:t>
      </w:r>
    </w:p>
    <w:p w14:paraId="67C06154" w14:textId="77777777" w:rsidR="00DC01B5" w:rsidRPr="00A60F9D" w:rsidRDefault="00DC01B5" w:rsidP="00DC01B5">
      <w:pPr>
        <w:tabs>
          <w:tab w:val="left" w:pos="1530"/>
        </w:tabs>
        <w:ind w:left="1530" w:hanging="1440"/>
        <w:rPr>
          <w:bCs/>
        </w:rPr>
      </w:pPr>
      <w:r w:rsidRPr="00A60F9D">
        <w:rPr>
          <w:bCs/>
        </w:rPr>
        <w:tab/>
        <w:t xml:space="preserve">University. “Putting Stories to Work.” Co-PI with PI Bridget Purcell, Ulla Berg, Cati Coe, Joanne Gottesman, Leslie Kay Jones, Catherine Lee, Randi </w:t>
      </w:r>
    </w:p>
    <w:p w14:paraId="5A62C661" w14:textId="77777777" w:rsidR="00DC01B5" w:rsidRPr="00A60F9D" w:rsidRDefault="00DC01B5" w:rsidP="00DC01B5">
      <w:pPr>
        <w:tabs>
          <w:tab w:val="left" w:pos="1530"/>
        </w:tabs>
        <w:ind w:left="1530" w:hanging="1440"/>
        <w:rPr>
          <w:bCs/>
        </w:rPr>
      </w:pPr>
      <w:r w:rsidRPr="00A60F9D">
        <w:rPr>
          <w:bCs/>
        </w:rPr>
        <w:tab/>
        <w:t>Mandelbaum, Domingo Morel, Tim Raphael, and Louisa Schein. ($19,950)</w:t>
      </w:r>
    </w:p>
    <w:p w14:paraId="0180F22B" w14:textId="2ABFA044" w:rsidR="00DD6653" w:rsidRPr="00A60F9D" w:rsidRDefault="00DD6653" w:rsidP="008C4D49">
      <w:pPr>
        <w:tabs>
          <w:tab w:val="left" w:pos="1530"/>
        </w:tabs>
        <w:rPr>
          <w:bCs/>
        </w:rPr>
      </w:pPr>
    </w:p>
    <w:p w14:paraId="7172A4FC" w14:textId="77777777" w:rsidR="00F877DA" w:rsidRPr="00A60F9D" w:rsidRDefault="00F877DA" w:rsidP="00EF1C67">
      <w:pPr>
        <w:tabs>
          <w:tab w:val="left" w:pos="1530"/>
        </w:tabs>
      </w:pPr>
      <w:r w:rsidRPr="00A60F9D">
        <w:t>2017-2018</w:t>
      </w:r>
      <w:r w:rsidRPr="00A60F9D">
        <w:tab/>
        <w:t>Pollis Dissertation Fellowship, The Graduate Center, CUNY ($15,000)</w:t>
      </w:r>
    </w:p>
    <w:p w14:paraId="39DAC7B1" w14:textId="77777777" w:rsidR="00DD6653" w:rsidRPr="00A60F9D" w:rsidRDefault="00DD6653" w:rsidP="00EF1C67">
      <w:pPr>
        <w:tabs>
          <w:tab w:val="left" w:pos="1530"/>
        </w:tabs>
      </w:pPr>
    </w:p>
    <w:p w14:paraId="16EB3AC7" w14:textId="6C1E7ABD" w:rsidR="00F877DA" w:rsidRPr="00A60F9D" w:rsidRDefault="00F877DA" w:rsidP="00EF1C67">
      <w:pPr>
        <w:tabs>
          <w:tab w:val="left" w:pos="1530"/>
        </w:tabs>
      </w:pPr>
      <w:r w:rsidRPr="00A60F9D">
        <w:t>2017-2018</w:t>
      </w:r>
      <w:r w:rsidRPr="00A60F9D">
        <w:tab/>
        <w:t xml:space="preserve">David Garth Dissertation Award in Public Policy, The Graduate Center, CUNY </w:t>
      </w:r>
      <w:r w:rsidR="00991C10" w:rsidRPr="00A60F9D">
        <w:tab/>
      </w:r>
      <w:r w:rsidRPr="00A60F9D">
        <w:t>($10,000)</w:t>
      </w:r>
    </w:p>
    <w:p w14:paraId="593A997E" w14:textId="77777777" w:rsidR="00F877DA" w:rsidRPr="00A60F9D" w:rsidRDefault="00F877DA" w:rsidP="00EF1C67">
      <w:pPr>
        <w:tabs>
          <w:tab w:val="left" w:pos="1530"/>
        </w:tabs>
        <w:ind w:left="1530" w:hanging="1530"/>
      </w:pPr>
    </w:p>
    <w:p w14:paraId="381F4F44" w14:textId="77777777" w:rsidR="00F877DA" w:rsidRDefault="00F877DA" w:rsidP="00EF1C67">
      <w:pPr>
        <w:tabs>
          <w:tab w:val="left" w:pos="1530"/>
        </w:tabs>
        <w:ind w:left="1530" w:hanging="1530"/>
      </w:pPr>
      <w:r w:rsidRPr="00A60F9D">
        <w:t>2016</w:t>
      </w:r>
      <w:r w:rsidRPr="00A60F9D">
        <w:tab/>
        <w:t>Vera Institute/CUNY Graduate Center Research Fellowship, Vera Institute of Justice ($4,000)</w:t>
      </w:r>
    </w:p>
    <w:p w14:paraId="74EA5339" w14:textId="77777777" w:rsidR="004B408F" w:rsidRDefault="004B408F" w:rsidP="00EF1C67">
      <w:pPr>
        <w:tabs>
          <w:tab w:val="left" w:pos="1530"/>
        </w:tabs>
      </w:pPr>
    </w:p>
    <w:p w14:paraId="2E252562" w14:textId="6C64DFCB" w:rsidR="00F877DA" w:rsidRPr="00A60F9D" w:rsidRDefault="00F877DA" w:rsidP="00EF1C67">
      <w:pPr>
        <w:tabs>
          <w:tab w:val="left" w:pos="1530"/>
        </w:tabs>
      </w:pPr>
      <w:r w:rsidRPr="00A60F9D">
        <w:lastRenderedPageBreak/>
        <w:t>2014</w:t>
      </w:r>
      <w:r w:rsidRPr="00A60F9D">
        <w:tab/>
        <w:t xml:space="preserve">Research Praxis Fellowship, Advanced Research Collaborative, The Graduate </w:t>
      </w:r>
      <w:r w:rsidRPr="00A60F9D">
        <w:tab/>
        <w:t>Center, CUNY ($4,000)</w:t>
      </w:r>
    </w:p>
    <w:p w14:paraId="6217EDDA" w14:textId="77777777" w:rsidR="00F877DA" w:rsidRPr="00A60F9D" w:rsidRDefault="00F877DA" w:rsidP="00EF1C67">
      <w:pPr>
        <w:tabs>
          <w:tab w:val="left" w:pos="1530"/>
        </w:tabs>
      </w:pPr>
    </w:p>
    <w:p w14:paraId="5939F426" w14:textId="3BF660D4" w:rsidR="00AC5EAD" w:rsidRPr="00A60F9D" w:rsidRDefault="00F877DA" w:rsidP="00EF1C67">
      <w:pPr>
        <w:tabs>
          <w:tab w:val="left" w:pos="1530"/>
          <w:tab w:val="left" w:pos="2520"/>
        </w:tabs>
      </w:pPr>
      <w:r w:rsidRPr="00A60F9D">
        <w:t>2011-2016</w:t>
      </w:r>
      <w:r w:rsidRPr="00A60F9D">
        <w:tab/>
        <w:t>Enhanced Chancellor’s Fellowship, The Graduate Center, CUNY ($25,000/year)</w:t>
      </w:r>
    </w:p>
    <w:p w14:paraId="1C686FCB" w14:textId="77777777" w:rsidR="00AC5EAD" w:rsidRPr="00A60F9D" w:rsidRDefault="00AC5EAD" w:rsidP="00EF1C67">
      <w:pPr>
        <w:tabs>
          <w:tab w:val="left" w:pos="1530"/>
          <w:tab w:val="left" w:pos="2520"/>
        </w:tabs>
        <w:rPr>
          <w:b/>
        </w:rPr>
      </w:pPr>
    </w:p>
    <w:p w14:paraId="0FA6DB24" w14:textId="41DE8270" w:rsidR="00FF6316" w:rsidRPr="00EC2C95" w:rsidRDefault="00F333D5" w:rsidP="00EF1C67">
      <w:pPr>
        <w:tabs>
          <w:tab w:val="left" w:pos="1530"/>
          <w:tab w:val="left" w:pos="2520"/>
        </w:tabs>
        <w:rPr>
          <w:b/>
          <w:bCs/>
        </w:rPr>
      </w:pPr>
      <w:r w:rsidRPr="00EC2C95">
        <w:rPr>
          <w:b/>
          <w:bCs/>
        </w:rPr>
        <w:t>INVITED TALKS</w:t>
      </w:r>
    </w:p>
    <w:p w14:paraId="0A0462C6" w14:textId="3940200C" w:rsidR="0058579C" w:rsidRPr="00EC2C95" w:rsidRDefault="0058579C" w:rsidP="00EF1C67">
      <w:pPr>
        <w:tabs>
          <w:tab w:val="left" w:pos="1530"/>
          <w:tab w:val="left" w:pos="2520"/>
        </w:tabs>
      </w:pPr>
      <w:r w:rsidRPr="00EC2C95">
        <w:t>2025</w:t>
      </w:r>
      <w:r w:rsidRPr="00EC2C95">
        <w:tab/>
      </w:r>
      <w:r w:rsidR="00897BEB" w:rsidRPr="00EC2C95">
        <w:t xml:space="preserve">“Panel Discussion of </w:t>
      </w:r>
      <w:r w:rsidR="00897BEB" w:rsidRPr="00EC2C95">
        <w:rPr>
          <w:i/>
          <w:iCs/>
        </w:rPr>
        <w:t xml:space="preserve">Immigration Detention, Inc.: The Big Business of Locking </w:t>
      </w:r>
      <w:r w:rsidR="00897BEB" w:rsidRPr="00EC2C95">
        <w:rPr>
          <w:i/>
          <w:iCs/>
        </w:rPr>
        <w:tab/>
        <w:t>Up Migrants.</w:t>
      </w:r>
      <w:r w:rsidR="00897BEB" w:rsidRPr="00EC2C95">
        <w:t>” Stony Brook University, September 10.</w:t>
      </w:r>
    </w:p>
    <w:p w14:paraId="4668AB2F" w14:textId="77777777" w:rsidR="00897BEB" w:rsidRPr="00EC2C95" w:rsidRDefault="00897BEB" w:rsidP="00EF1C67">
      <w:pPr>
        <w:tabs>
          <w:tab w:val="left" w:pos="1530"/>
          <w:tab w:val="left" w:pos="2520"/>
        </w:tabs>
      </w:pPr>
    </w:p>
    <w:p w14:paraId="053EEB48" w14:textId="4A6C098F" w:rsidR="0058579C" w:rsidRDefault="0058579C" w:rsidP="0058579C">
      <w:pPr>
        <w:tabs>
          <w:tab w:val="left" w:pos="1530"/>
          <w:tab w:val="left" w:pos="2520"/>
        </w:tabs>
        <w:ind w:left="720" w:hanging="720"/>
      </w:pPr>
      <w:r w:rsidRPr="00EC2C95">
        <w:t>2025</w:t>
      </w:r>
      <w:r w:rsidRPr="00EC2C95">
        <w:tab/>
      </w:r>
      <w:r w:rsidRPr="00EC2C95">
        <w:tab/>
        <w:t xml:space="preserve">“Author Talk: </w:t>
      </w:r>
      <w:r w:rsidRPr="00EC2C95">
        <w:rPr>
          <w:i/>
          <w:iCs/>
        </w:rPr>
        <w:t>Immigration Detention</w:t>
      </w:r>
      <w:r w:rsidR="00897BEB" w:rsidRPr="00EC2C95">
        <w:rPr>
          <w:i/>
          <w:iCs/>
        </w:rPr>
        <w:t xml:space="preserve"> </w:t>
      </w:r>
      <w:r w:rsidRPr="00EC2C95">
        <w:rPr>
          <w:i/>
          <w:iCs/>
        </w:rPr>
        <w:t>Inc.</w:t>
      </w:r>
      <w:r w:rsidRPr="00EC2C95">
        <w:t xml:space="preserve"> Nancy Hiemstra speaks with Sarah </w:t>
      </w:r>
      <w:r w:rsidRPr="00EC2C95">
        <w:tab/>
        <w:t xml:space="preserve">Tosh and Ulla D. Berg.” Bluestockings Cooperative, </w:t>
      </w:r>
      <w:r w:rsidR="00A60F9D" w:rsidRPr="00EC2C95">
        <w:t xml:space="preserve">New York City, </w:t>
      </w:r>
      <w:r w:rsidRPr="00EC2C95">
        <w:t>July 15.</w:t>
      </w:r>
      <w:r w:rsidRPr="00A60F9D">
        <w:t xml:space="preserve"> </w:t>
      </w:r>
      <w:r w:rsidR="00A60F9D" w:rsidRPr="00A60F9D">
        <w:tab/>
      </w:r>
    </w:p>
    <w:p w14:paraId="5A59E511" w14:textId="63581BA6" w:rsidR="004B408F" w:rsidRPr="00A60F9D" w:rsidRDefault="004B408F" w:rsidP="0058579C">
      <w:pPr>
        <w:tabs>
          <w:tab w:val="left" w:pos="1530"/>
          <w:tab w:val="left" w:pos="2520"/>
        </w:tabs>
        <w:ind w:left="720" w:hanging="720"/>
      </w:pPr>
    </w:p>
    <w:p w14:paraId="4066B8E0" w14:textId="77777777" w:rsidR="0038161C" w:rsidRDefault="00FA3EF9" w:rsidP="00EF1C67">
      <w:pPr>
        <w:tabs>
          <w:tab w:val="left" w:pos="1530"/>
          <w:tab w:val="left" w:pos="2520"/>
        </w:tabs>
      </w:pPr>
      <w:r w:rsidRPr="00A60F9D">
        <w:t>2025</w:t>
      </w:r>
      <w:r w:rsidRPr="00A60F9D">
        <w:tab/>
        <w:t>“</w:t>
      </w:r>
      <w:r w:rsidRPr="00A60F9D">
        <w:rPr>
          <w:i/>
          <w:iCs/>
        </w:rPr>
        <w:t xml:space="preserve">The Immigration Law Death Penalty: Aggravated Felonies, Deportation, and </w:t>
      </w:r>
      <w:r w:rsidRPr="00A60F9D">
        <w:rPr>
          <w:i/>
          <w:iCs/>
        </w:rPr>
        <w:tab/>
        <w:t>Legal Resistance.”</w:t>
      </w:r>
      <w:r w:rsidRPr="00A60F9D">
        <w:t xml:space="preserve"> Rutgers University-Newark, College of Criminal Justice, </w:t>
      </w:r>
      <w:r w:rsidRPr="00A60F9D">
        <w:tab/>
        <w:t>March 10.</w:t>
      </w:r>
    </w:p>
    <w:p w14:paraId="708D9BFA" w14:textId="77777777" w:rsidR="00F651B6" w:rsidRDefault="00F651B6" w:rsidP="00EF1C67">
      <w:pPr>
        <w:tabs>
          <w:tab w:val="left" w:pos="1530"/>
          <w:tab w:val="left" w:pos="2520"/>
        </w:tabs>
      </w:pPr>
    </w:p>
    <w:p w14:paraId="7017D5FA" w14:textId="2067925D" w:rsidR="001023FA" w:rsidRPr="00A60F9D" w:rsidRDefault="001023FA" w:rsidP="00EF1C67">
      <w:pPr>
        <w:tabs>
          <w:tab w:val="left" w:pos="1530"/>
          <w:tab w:val="left" w:pos="2520"/>
        </w:tabs>
      </w:pPr>
      <w:r w:rsidRPr="00A60F9D">
        <w:t>2024</w:t>
      </w:r>
      <w:r w:rsidRPr="00A60F9D">
        <w:tab/>
        <w:t xml:space="preserve">“Finding Common Ground: Building Bridges on Immigration Law Ahead of the </w:t>
      </w:r>
      <w:r w:rsidRPr="00A60F9D">
        <w:tab/>
        <w:t>Election.” Rutgers Law School, October 16.</w:t>
      </w:r>
    </w:p>
    <w:p w14:paraId="7983A7D3" w14:textId="77777777" w:rsidR="001023FA" w:rsidRPr="00A60F9D" w:rsidRDefault="001023FA" w:rsidP="00EF1C67">
      <w:pPr>
        <w:tabs>
          <w:tab w:val="left" w:pos="1530"/>
          <w:tab w:val="left" w:pos="2520"/>
        </w:tabs>
      </w:pPr>
    </w:p>
    <w:p w14:paraId="5D9DEB5B" w14:textId="4BE066B3" w:rsidR="00AD0EC4" w:rsidRDefault="00AD0EC4" w:rsidP="00EF1C67">
      <w:pPr>
        <w:tabs>
          <w:tab w:val="left" w:pos="1530"/>
          <w:tab w:val="left" w:pos="2520"/>
        </w:tabs>
      </w:pPr>
      <w:r w:rsidRPr="00A60F9D">
        <w:t>2024</w:t>
      </w:r>
      <w:r w:rsidRPr="00A60F9D">
        <w:tab/>
        <w:t xml:space="preserve">“Abolishing Immigration Detention: A Teach-In on the Elizabeth New Jersey </w:t>
      </w:r>
      <w:r w:rsidRPr="00A60F9D">
        <w:tab/>
        <w:t>Detention Center.” Princeton University, March 22.</w:t>
      </w:r>
    </w:p>
    <w:p w14:paraId="1D80485C" w14:textId="77777777" w:rsidR="008C4D49" w:rsidRPr="00A60F9D" w:rsidRDefault="008C4D49" w:rsidP="00EF1C67">
      <w:pPr>
        <w:tabs>
          <w:tab w:val="left" w:pos="1530"/>
          <w:tab w:val="left" w:pos="2520"/>
        </w:tabs>
      </w:pPr>
    </w:p>
    <w:p w14:paraId="7F0EF102" w14:textId="77777777" w:rsidR="00843D28" w:rsidRPr="00A60F9D" w:rsidRDefault="00C752E6" w:rsidP="00EF1C67">
      <w:pPr>
        <w:tabs>
          <w:tab w:val="left" w:pos="1530"/>
          <w:tab w:val="left" w:pos="2520"/>
        </w:tabs>
      </w:pPr>
      <w:r w:rsidRPr="00A60F9D">
        <w:t>2023</w:t>
      </w:r>
      <w:r w:rsidRPr="00A60F9D">
        <w:tab/>
      </w:r>
      <w:r w:rsidR="00FA3EF9" w:rsidRPr="00A60F9D">
        <w:t>“</w:t>
      </w:r>
      <w:r w:rsidR="00FA3EF9" w:rsidRPr="00A60F9D">
        <w:rPr>
          <w:i/>
          <w:iCs/>
        </w:rPr>
        <w:t xml:space="preserve">The Immigration Law Death Penalty: Aggravated Felonies, Deportation, and </w:t>
      </w:r>
      <w:r w:rsidR="00FA3EF9" w:rsidRPr="00A60F9D">
        <w:rPr>
          <w:i/>
          <w:iCs/>
        </w:rPr>
        <w:tab/>
        <w:t>Legal Resistance</w:t>
      </w:r>
      <w:r w:rsidR="00FA3EF9" w:rsidRPr="00A60F9D">
        <w:t xml:space="preserve">.” </w:t>
      </w:r>
      <w:r w:rsidRPr="00A60F9D">
        <w:t xml:space="preserve">Acacia Center for Justice. December 1. (Remote </w:t>
      </w:r>
    </w:p>
    <w:p w14:paraId="50981E5B" w14:textId="37ED12F4" w:rsidR="00A60F9D" w:rsidRDefault="00843D28" w:rsidP="00EF1C67">
      <w:pPr>
        <w:tabs>
          <w:tab w:val="left" w:pos="1530"/>
          <w:tab w:val="left" w:pos="2520"/>
        </w:tabs>
      </w:pPr>
      <w:r w:rsidRPr="00A60F9D">
        <w:tab/>
      </w:r>
      <w:r w:rsidR="00C752E6" w:rsidRPr="00A60F9D">
        <w:t>Presentation</w:t>
      </w:r>
      <w:r w:rsidR="00897BEB" w:rsidRPr="00A60F9D">
        <w:t>)</w:t>
      </w:r>
    </w:p>
    <w:p w14:paraId="045C0DB2" w14:textId="77777777" w:rsidR="00035AF2" w:rsidRPr="00A60F9D" w:rsidRDefault="00035AF2" w:rsidP="00EF1C67">
      <w:pPr>
        <w:tabs>
          <w:tab w:val="left" w:pos="1530"/>
          <w:tab w:val="left" w:pos="2520"/>
        </w:tabs>
      </w:pPr>
    </w:p>
    <w:p w14:paraId="71D1DE25" w14:textId="74078A77" w:rsidR="00FA3EF9" w:rsidRPr="00A60F9D" w:rsidRDefault="00C752E6" w:rsidP="00EF1C67">
      <w:pPr>
        <w:tabs>
          <w:tab w:val="left" w:pos="1530"/>
          <w:tab w:val="left" w:pos="2520"/>
        </w:tabs>
      </w:pPr>
      <w:r w:rsidRPr="00A60F9D">
        <w:t>2023</w:t>
      </w:r>
      <w:r w:rsidRPr="00A60F9D">
        <w:tab/>
        <w:t>“</w:t>
      </w:r>
      <w:r w:rsidRPr="00A60F9D">
        <w:rPr>
          <w:i/>
          <w:iCs/>
        </w:rPr>
        <w:t xml:space="preserve">The Immigration Law Death Penalty: Aggravated Felonies, Deportation, and </w:t>
      </w:r>
      <w:r w:rsidRPr="00A60F9D">
        <w:rPr>
          <w:i/>
          <w:iCs/>
        </w:rPr>
        <w:tab/>
        <w:t>Legal Resistance</w:t>
      </w:r>
      <w:r w:rsidRPr="00A60F9D">
        <w:t xml:space="preserve">.” The Department of Sociology, Anthropology, and Criminal </w:t>
      </w:r>
      <w:r w:rsidRPr="00A60F9D">
        <w:tab/>
        <w:t xml:space="preserve">Justice, Rutgers University-Camden; the Rutgers Immigrant Justice Clinic and </w:t>
      </w:r>
      <w:r w:rsidR="00FA3EF9" w:rsidRPr="00A60F9D">
        <w:tab/>
      </w:r>
      <w:r w:rsidRPr="00A60F9D">
        <w:t xml:space="preserve">the Rutgers Immigrant Community Assistance Project, Rutgers Law School. </w:t>
      </w:r>
      <w:r w:rsidRPr="00A60F9D">
        <w:tab/>
        <w:t xml:space="preserve">November 28. </w:t>
      </w:r>
    </w:p>
    <w:p w14:paraId="27B3E68E" w14:textId="77777777" w:rsidR="00E8238E" w:rsidRPr="00A60F9D" w:rsidRDefault="00E8238E" w:rsidP="00EF1C67">
      <w:pPr>
        <w:tabs>
          <w:tab w:val="left" w:pos="1530"/>
          <w:tab w:val="left" w:pos="2520"/>
        </w:tabs>
      </w:pPr>
    </w:p>
    <w:p w14:paraId="1E157A39" w14:textId="36CCA047" w:rsidR="00015E84" w:rsidRPr="00A60F9D" w:rsidRDefault="00015E84" w:rsidP="00EF1C67">
      <w:pPr>
        <w:tabs>
          <w:tab w:val="left" w:pos="1530"/>
          <w:tab w:val="left" w:pos="2520"/>
        </w:tabs>
      </w:pPr>
      <w:r w:rsidRPr="00A60F9D">
        <w:t>2023</w:t>
      </w:r>
      <w:r w:rsidRPr="00A60F9D">
        <w:tab/>
        <w:t xml:space="preserve">“Mandatory Detention for Criminal Convictions and the Growth of the Modern </w:t>
      </w:r>
      <w:r w:rsidRPr="00A60F9D">
        <w:tab/>
        <w:t xml:space="preserve">Deportation Regime.” Elizabeth Detention Center: Past, Present, &amp; Future </w:t>
      </w:r>
      <w:r w:rsidRPr="00A60F9D">
        <w:tab/>
        <w:t xml:space="preserve">Symposium. Rutgers University, New Brunswick. October 27. </w:t>
      </w:r>
    </w:p>
    <w:p w14:paraId="632D8DD2" w14:textId="65A69CCF" w:rsidR="00015E84" w:rsidRPr="00A60F9D" w:rsidRDefault="00015E84" w:rsidP="00EF1C67">
      <w:pPr>
        <w:tabs>
          <w:tab w:val="left" w:pos="1530"/>
          <w:tab w:val="left" w:pos="2520"/>
        </w:tabs>
      </w:pPr>
    </w:p>
    <w:p w14:paraId="43DAA424" w14:textId="69FD00CB" w:rsidR="00015E84" w:rsidRPr="00A60F9D" w:rsidRDefault="00015E84" w:rsidP="00EF1C67">
      <w:pPr>
        <w:tabs>
          <w:tab w:val="left" w:pos="1530"/>
          <w:tab w:val="left" w:pos="2520"/>
        </w:tabs>
      </w:pPr>
      <w:r w:rsidRPr="00A60F9D">
        <w:t>2023</w:t>
      </w:r>
      <w:r w:rsidRPr="00A60F9D">
        <w:tab/>
        <w:t>“</w:t>
      </w:r>
      <w:r w:rsidRPr="00A60F9D">
        <w:rPr>
          <w:i/>
          <w:iCs/>
        </w:rPr>
        <w:t xml:space="preserve">The Immigration Law Death Penalty: Aggravated Felonies, Deportation, and </w:t>
      </w:r>
      <w:r w:rsidRPr="00A60F9D">
        <w:rPr>
          <w:i/>
          <w:iCs/>
        </w:rPr>
        <w:tab/>
        <w:t>Legal Resistance</w:t>
      </w:r>
      <w:r w:rsidRPr="00A60F9D">
        <w:t xml:space="preserve">.” PhD Program in Sociology. The Graduate Center, </w:t>
      </w:r>
      <w:r w:rsidR="00A60F9D" w:rsidRPr="00A60F9D">
        <w:t xml:space="preserve">City </w:t>
      </w:r>
      <w:r w:rsidR="00A60F9D" w:rsidRPr="00A60F9D">
        <w:tab/>
        <w:t>University of New York</w:t>
      </w:r>
      <w:r w:rsidRPr="00A60F9D">
        <w:t xml:space="preserve">. October 27. </w:t>
      </w:r>
    </w:p>
    <w:p w14:paraId="1BAB8D31" w14:textId="77777777" w:rsidR="00015E84" w:rsidRPr="00A60F9D" w:rsidRDefault="00015E84" w:rsidP="00EF1C67">
      <w:pPr>
        <w:tabs>
          <w:tab w:val="left" w:pos="1530"/>
          <w:tab w:val="left" w:pos="2520"/>
        </w:tabs>
        <w:rPr>
          <w:b/>
          <w:bCs/>
        </w:rPr>
      </w:pPr>
    </w:p>
    <w:p w14:paraId="3208C8EA" w14:textId="77777777" w:rsidR="00843D28" w:rsidRPr="00A60F9D" w:rsidRDefault="00015E84" w:rsidP="00EF1C67">
      <w:pPr>
        <w:tabs>
          <w:tab w:val="left" w:pos="1530"/>
          <w:tab w:val="left" w:pos="2520"/>
        </w:tabs>
        <w:rPr>
          <w:i/>
          <w:iCs/>
        </w:rPr>
      </w:pPr>
      <w:r w:rsidRPr="00A60F9D">
        <w:t xml:space="preserve">2023 </w:t>
      </w:r>
      <w:r w:rsidRPr="00A60F9D">
        <w:tab/>
        <w:t xml:space="preserve">“Book Talk: </w:t>
      </w:r>
      <w:r w:rsidRPr="00A60F9D">
        <w:rPr>
          <w:i/>
          <w:iCs/>
        </w:rPr>
        <w:t xml:space="preserve">The Immigration Law Death Penalty: Aggravated Felonies, </w:t>
      </w:r>
      <w:r w:rsidRPr="00A60F9D">
        <w:rPr>
          <w:i/>
          <w:iCs/>
        </w:rPr>
        <w:tab/>
      </w:r>
    </w:p>
    <w:p w14:paraId="7A22AF8B" w14:textId="16108AD5" w:rsidR="00015E84" w:rsidRPr="00A60F9D" w:rsidRDefault="00843D28" w:rsidP="00EF1C67">
      <w:pPr>
        <w:tabs>
          <w:tab w:val="left" w:pos="1530"/>
          <w:tab w:val="left" w:pos="2520"/>
        </w:tabs>
      </w:pPr>
      <w:r w:rsidRPr="00A60F9D">
        <w:rPr>
          <w:i/>
          <w:iCs/>
        </w:rPr>
        <w:tab/>
      </w:r>
      <w:r w:rsidR="00015E84" w:rsidRPr="00A60F9D">
        <w:rPr>
          <w:i/>
          <w:iCs/>
        </w:rPr>
        <w:t>Deportation, and Legal Resistance</w:t>
      </w:r>
      <w:r w:rsidR="00015E84" w:rsidRPr="00A60F9D">
        <w:t xml:space="preserve">.” The Criminal Justice Doctoral Students </w:t>
      </w:r>
      <w:r w:rsidR="00015E84" w:rsidRPr="00A60F9D">
        <w:tab/>
        <w:t xml:space="preserve">Association, The Department of Sociology, and the Center for Transgressive </w:t>
      </w:r>
      <w:r w:rsidR="00015E84" w:rsidRPr="00A60F9D">
        <w:tab/>
        <w:t xml:space="preserve">Studies. John Jay College of Criminal Justice. October 20. </w:t>
      </w:r>
    </w:p>
    <w:p w14:paraId="03543B5E" w14:textId="77777777" w:rsidR="00991C10" w:rsidRPr="00A60F9D" w:rsidRDefault="00991C10" w:rsidP="00EF1C67">
      <w:pPr>
        <w:tabs>
          <w:tab w:val="left" w:pos="1530"/>
          <w:tab w:val="left" w:pos="2520"/>
        </w:tabs>
      </w:pPr>
    </w:p>
    <w:p w14:paraId="37D10BE0" w14:textId="02BC7FF8" w:rsidR="00737A5F" w:rsidRPr="00A60F9D" w:rsidRDefault="00737A5F" w:rsidP="00EF1C67">
      <w:pPr>
        <w:tabs>
          <w:tab w:val="left" w:pos="1530"/>
          <w:tab w:val="left" w:pos="2520"/>
        </w:tabs>
      </w:pPr>
      <w:r w:rsidRPr="00A60F9D">
        <w:lastRenderedPageBreak/>
        <w:t>2023</w:t>
      </w:r>
      <w:r w:rsidRPr="00A60F9D">
        <w:tab/>
        <w:t xml:space="preserve">“An Open Discussion on Mass Incarceration.” Criminal Justice Organization. </w:t>
      </w:r>
      <w:r w:rsidR="00991C10" w:rsidRPr="00A60F9D">
        <w:tab/>
      </w:r>
      <w:r w:rsidRPr="00A60F9D">
        <w:t xml:space="preserve">Rutgers University-Camden. February 15. </w:t>
      </w:r>
    </w:p>
    <w:p w14:paraId="3B2ED74D" w14:textId="77777777" w:rsidR="00DD6653" w:rsidRPr="00A60F9D" w:rsidRDefault="00DD6653" w:rsidP="00EF1C67">
      <w:pPr>
        <w:tabs>
          <w:tab w:val="left" w:pos="1530"/>
          <w:tab w:val="left" w:pos="2520"/>
        </w:tabs>
      </w:pPr>
    </w:p>
    <w:p w14:paraId="1C4B4CEA" w14:textId="77777777" w:rsidR="00843D28" w:rsidRPr="00A60F9D" w:rsidRDefault="00457E8F" w:rsidP="00EF1C67">
      <w:pPr>
        <w:tabs>
          <w:tab w:val="left" w:pos="1530"/>
          <w:tab w:val="left" w:pos="2520"/>
        </w:tabs>
      </w:pPr>
      <w:r w:rsidRPr="00A60F9D">
        <w:t>2020</w:t>
      </w:r>
      <w:r w:rsidRPr="00A60F9D">
        <w:tab/>
        <w:t xml:space="preserve">“Migrant Detention and COVID-19: Pandemic Responses in Four New Jersey </w:t>
      </w:r>
      <w:r w:rsidR="00843D28" w:rsidRPr="00A60F9D">
        <w:tab/>
      </w:r>
      <w:r w:rsidRPr="00A60F9D">
        <w:tab/>
        <w:t xml:space="preserve">Detention Centers.” COVID-19: Communications and [Mis]information </w:t>
      </w:r>
      <w:r w:rsidRPr="00A60F9D">
        <w:tab/>
      </w:r>
    </w:p>
    <w:p w14:paraId="0B3F60D4" w14:textId="0FD25EEA" w:rsidR="00457E8F" w:rsidRPr="00A60F9D" w:rsidRDefault="00843D28" w:rsidP="00EF1C67">
      <w:pPr>
        <w:tabs>
          <w:tab w:val="left" w:pos="1530"/>
          <w:tab w:val="left" w:pos="2520"/>
        </w:tabs>
        <w:rPr>
          <w:i/>
          <w:iCs/>
        </w:rPr>
      </w:pPr>
      <w:r w:rsidRPr="00A60F9D">
        <w:tab/>
      </w:r>
      <w:r w:rsidR="00457E8F" w:rsidRPr="00A60F9D">
        <w:t xml:space="preserve">Working Group, Rutgers University. Co-Presenter with Ulla D. Berg and K. </w:t>
      </w:r>
      <w:r w:rsidR="00457E8F" w:rsidRPr="00A60F9D">
        <w:tab/>
        <w:t xml:space="preserve">Sebastian </w:t>
      </w:r>
      <w:r w:rsidR="004870F2" w:rsidRPr="00A60F9D">
        <w:t>León</w:t>
      </w:r>
      <w:r w:rsidR="00457E8F" w:rsidRPr="00A60F9D">
        <w:t>. May 24. (Remote presentation.)</w:t>
      </w:r>
    </w:p>
    <w:p w14:paraId="5B78C90F" w14:textId="43C6233C" w:rsidR="00457E8F" w:rsidRPr="00A60F9D" w:rsidRDefault="00457E8F" w:rsidP="00EF1C67">
      <w:pPr>
        <w:tabs>
          <w:tab w:val="left" w:pos="1530"/>
          <w:tab w:val="left" w:pos="2520"/>
        </w:tabs>
      </w:pPr>
    </w:p>
    <w:p w14:paraId="23428605" w14:textId="4425AF1A" w:rsidR="00457E8F" w:rsidRDefault="00457E8F" w:rsidP="00EF1C67">
      <w:pPr>
        <w:tabs>
          <w:tab w:val="left" w:pos="1530"/>
          <w:tab w:val="left" w:pos="2520"/>
        </w:tabs>
      </w:pPr>
      <w:r w:rsidRPr="00A60F9D">
        <w:t>2020</w:t>
      </w:r>
      <w:r w:rsidRPr="00A60F9D">
        <w:tab/>
        <w:t xml:space="preserve">“Migrant Detention, Deportation, and COVID in New Jersey.” </w:t>
      </w:r>
      <w:r w:rsidRPr="00A60F9D">
        <w:rPr>
          <w:i/>
          <w:iCs/>
        </w:rPr>
        <w:t xml:space="preserve">Social Control </w:t>
      </w:r>
      <w:r w:rsidRPr="00A60F9D">
        <w:rPr>
          <w:i/>
          <w:iCs/>
        </w:rPr>
        <w:tab/>
        <w:t xml:space="preserve">and the Pandemic: Incarceration, Detention, and Deportation in the time of </w:t>
      </w:r>
      <w:r w:rsidRPr="00A60F9D">
        <w:rPr>
          <w:i/>
          <w:iCs/>
        </w:rPr>
        <w:tab/>
        <w:t xml:space="preserve">COVID-19. </w:t>
      </w:r>
      <w:r w:rsidRPr="00A60F9D">
        <w:t xml:space="preserve">The Graduate Center and John Jay College of Criminal Justice, City </w:t>
      </w:r>
      <w:r w:rsidRPr="00A60F9D">
        <w:tab/>
        <w:t xml:space="preserve">University of </w:t>
      </w:r>
      <w:r w:rsidRPr="00A60F9D">
        <w:tab/>
        <w:t xml:space="preserve">New York. Co-Presenter with Ulla D. Berg and K. Sebastian </w:t>
      </w:r>
      <w:r w:rsidR="004870F2" w:rsidRPr="00A60F9D">
        <w:t>León</w:t>
      </w:r>
      <w:r w:rsidRPr="00A60F9D">
        <w:t xml:space="preserve">. </w:t>
      </w:r>
      <w:r w:rsidRPr="00A60F9D">
        <w:tab/>
        <w:t>May 6. (Remote presentation.)</w:t>
      </w:r>
    </w:p>
    <w:p w14:paraId="5272DF21" w14:textId="77777777" w:rsidR="004B408F" w:rsidRPr="00A60F9D" w:rsidRDefault="004B408F" w:rsidP="00EF1C67">
      <w:pPr>
        <w:tabs>
          <w:tab w:val="left" w:pos="1530"/>
          <w:tab w:val="left" w:pos="2520"/>
        </w:tabs>
      </w:pPr>
    </w:p>
    <w:p w14:paraId="75C7F058" w14:textId="5B33D8EA" w:rsidR="0038161C" w:rsidRDefault="00EC0766" w:rsidP="00EF1C67">
      <w:pPr>
        <w:tabs>
          <w:tab w:val="left" w:pos="1530"/>
          <w:tab w:val="left" w:pos="2520"/>
        </w:tabs>
      </w:pPr>
      <w:r w:rsidRPr="00A60F9D">
        <w:t>2020</w:t>
      </w:r>
      <w:r w:rsidRPr="00A60F9D">
        <w:tab/>
        <w:t xml:space="preserve">“COVID-19 and Immigration Detention.”  </w:t>
      </w:r>
      <w:r w:rsidRPr="00A60F9D">
        <w:rPr>
          <w:i/>
          <w:iCs/>
        </w:rPr>
        <w:t xml:space="preserve">Locked Up in a Lockdown: New </w:t>
      </w:r>
      <w:r w:rsidRPr="00A60F9D">
        <w:rPr>
          <w:i/>
          <w:iCs/>
        </w:rPr>
        <w:tab/>
        <w:t>Challenges for those Incarcerated and Detained during the Pandemic</w:t>
      </w:r>
      <w:r w:rsidRPr="00A60F9D">
        <w:t xml:space="preserve">. Rutgers </w:t>
      </w:r>
      <w:r w:rsidRPr="00A60F9D">
        <w:tab/>
        <w:t>Law School. October 8. (Remote presentation.)</w:t>
      </w:r>
    </w:p>
    <w:p w14:paraId="32914498" w14:textId="77777777" w:rsidR="00F651B6" w:rsidRDefault="00F651B6" w:rsidP="00EF1C67">
      <w:pPr>
        <w:tabs>
          <w:tab w:val="left" w:pos="1530"/>
          <w:tab w:val="left" w:pos="2520"/>
        </w:tabs>
      </w:pPr>
    </w:p>
    <w:p w14:paraId="496ECF7C" w14:textId="0F2411B4" w:rsidR="00A60F9D" w:rsidRPr="00A60F9D" w:rsidRDefault="00953FC9" w:rsidP="00EF1C67">
      <w:pPr>
        <w:tabs>
          <w:tab w:val="left" w:pos="1530"/>
          <w:tab w:val="left" w:pos="2520"/>
        </w:tabs>
      </w:pPr>
      <w:r w:rsidRPr="00A60F9D">
        <w:t>2020</w:t>
      </w:r>
      <w:r w:rsidRPr="00A60F9D">
        <w:tab/>
        <w:t xml:space="preserve">“Remote Ethnography in Carceral Settings: Local Configurations of Migrant </w:t>
      </w:r>
      <w:r w:rsidRPr="00A60F9D">
        <w:tab/>
        <w:t xml:space="preserve">Detention During the Coronavirus Pandemic.” The Society and Pandemic </w:t>
      </w:r>
      <w:r w:rsidRPr="00A60F9D">
        <w:tab/>
        <w:t>Working Group, Rutgers</w:t>
      </w:r>
      <w:r w:rsidR="00A60F9D" w:rsidRPr="00A60F9D">
        <w:t xml:space="preserve"> University</w:t>
      </w:r>
      <w:r w:rsidRPr="00A60F9D">
        <w:t xml:space="preserve">. Co-Presenter with Ulla D. Berg and K. </w:t>
      </w:r>
    </w:p>
    <w:p w14:paraId="5C6B0949" w14:textId="33E33EBA" w:rsidR="00EC0766" w:rsidRDefault="00A60F9D" w:rsidP="00EF1C67">
      <w:pPr>
        <w:tabs>
          <w:tab w:val="left" w:pos="1530"/>
          <w:tab w:val="left" w:pos="2520"/>
        </w:tabs>
      </w:pPr>
      <w:r w:rsidRPr="00A60F9D">
        <w:tab/>
      </w:r>
      <w:r w:rsidR="00953FC9" w:rsidRPr="00A60F9D">
        <w:t xml:space="preserve">Sebastian </w:t>
      </w:r>
      <w:r w:rsidR="00843D28" w:rsidRPr="00A60F9D">
        <w:tab/>
      </w:r>
      <w:r w:rsidR="004870F2" w:rsidRPr="00A60F9D">
        <w:t>León</w:t>
      </w:r>
      <w:r w:rsidR="00953FC9" w:rsidRPr="00A60F9D">
        <w:t xml:space="preserve">. </w:t>
      </w:r>
      <w:r w:rsidR="00645C30" w:rsidRPr="00A60F9D">
        <w:t>October 8. (Remote presentation</w:t>
      </w:r>
      <w:r w:rsidR="00DC01B5">
        <w:t>.</w:t>
      </w:r>
      <w:r w:rsidR="00645C30" w:rsidRPr="00A60F9D">
        <w:t>)</w:t>
      </w:r>
    </w:p>
    <w:p w14:paraId="5C08CA7C" w14:textId="77777777" w:rsidR="00035AF2" w:rsidRPr="00035AF2" w:rsidRDefault="00035AF2" w:rsidP="00EF1C67">
      <w:pPr>
        <w:tabs>
          <w:tab w:val="left" w:pos="1530"/>
          <w:tab w:val="left" w:pos="2520"/>
        </w:tabs>
      </w:pPr>
    </w:p>
    <w:p w14:paraId="21E1BAA4" w14:textId="77777777" w:rsidR="00843D28" w:rsidRPr="00A60F9D" w:rsidRDefault="00F333D5" w:rsidP="00EF1C67">
      <w:pPr>
        <w:tabs>
          <w:tab w:val="left" w:pos="1530"/>
          <w:tab w:val="left" w:pos="2520"/>
        </w:tabs>
      </w:pPr>
      <w:r w:rsidRPr="00A60F9D">
        <w:t>2020</w:t>
      </w:r>
      <w:r w:rsidRPr="00A60F9D">
        <w:tab/>
        <w:t>“</w:t>
      </w:r>
      <w:proofErr w:type="spellStart"/>
      <w:r w:rsidRPr="00A60F9D">
        <w:t>Crimmigration</w:t>
      </w:r>
      <w:proofErr w:type="spellEnd"/>
      <w:r w:rsidRPr="00A60F9D">
        <w:t xml:space="preserve"> in the Time of COVID-19</w:t>
      </w:r>
      <w:r w:rsidR="00753A31" w:rsidRPr="00A60F9D">
        <w:t xml:space="preserve">.” </w:t>
      </w:r>
      <w:r w:rsidRPr="00A60F9D">
        <w:t xml:space="preserve">Crime, Law, and Deviance </w:t>
      </w:r>
    </w:p>
    <w:p w14:paraId="78E01005" w14:textId="77777777" w:rsidR="00843D28" w:rsidRPr="00A60F9D" w:rsidRDefault="00843D28" w:rsidP="00EF1C67">
      <w:pPr>
        <w:tabs>
          <w:tab w:val="left" w:pos="1530"/>
          <w:tab w:val="left" w:pos="2520"/>
        </w:tabs>
      </w:pPr>
      <w:r w:rsidRPr="00A60F9D">
        <w:tab/>
      </w:r>
      <w:r w:rsidR="00F333D5" w:rsidRPr="00A60F9D">
        <w:t>Workshop</w:t>
      </w:r>
      <w:r w:rsidR="00EC0766" w:rsidRPr="00A60F9D">
        <w:t xml:space="preserve">, The Graduate Center, City University of New York. May 6. </w:t>
      </w:r>
      <w:r w:rsidR="00877A65" w:rsidRPr="00A60F9D">
        <w:tab/>
      </w:r>
    </w:p>
    <w:p w14:paraId="4F0C951C" w14:textId="5781532C" w:rsidR="00EC0766" w:rsidRDefault="00843D28" w:rsidP="00A60F9D">
      <w:pPr>
        <w:tabs>
          <w:tab w:val="left" w:pos="1530"/>
          <w:tab w:val="left" w:pos="2520"/>
        </w:tabs>
      </w:pPr>
      <w:r w:rsidRPr="00A60F9D">
        <w:tab/>
      </w:r>
      <w:r w:rsidR="00EC0766" w:rsidRPr="00A60F9D">
        <w:t>(Remote presentation.)</w:t>
      </w:r>
    </w:p>
    <w:p w14:paraId="3B4D515D" w14:textId="77777777" w:rsidR="00A60F9D" w:rsidRDefault="00A60F9D" w:rsidP="00EF1C67">
      <w:pPr>
        <w:tabs>
          <w:tab w:val="left" w:pos="1530"/>
        </w:tabs>
      </w:pPr>
    </w:p>
    <w:p w14:paraId="30C1236C" w14:textId="1FDB4E08" w:rsidR="00EC0766" w:rsidRPr="00A60F9D" w:rsidRDefault="00EC0766" w:rsidP="00EF1C67">
      <w:pPr>
        <w:tabs>
          <w:tab w:val="left" w:pos="1530"/>
        </w:tabs>
      </w:pPr>
      <w:r w:rsidRPr="00A60F9D">
        <w:t>2019</w:t>
      </w:r>
      <w:r w:rsidRPr="00A60F9D">
        <w:tab/>
        <w:t>“Criminal Deportation and the Reproduction of Inequality</w:t>
      </w:r>
      <w:r w:rsidR="00464282" w:rsidRPr="00A60F9D">
        <w:t>.</w:t>
      </w:r>
      <w:r w:rsidRPr="00A60F9D">
        <w:t>” Chancellor’s New</w:t>
      </w:r>
    </w:p>
    <w:p w14:paraId="61E7EB70" w14:textId="027FB86D" w:rsidR="00E8238E" w:rsidRPr="00A60F9D" w:rsidRDefault="00EC0766" w:rsidP="00EF1C67">
      <w:pPr>
        <w:tabs>
          <w:tab w:val="left" w:pos="1530"/>
        </w:tabs>
      </w:pPr>
      <w:r w:rsidRPr="00A60F9D">
        <w:tab/>
        <w:t xml:space="preserve">Faculty Research Symposium, Rutgers University-Camden. November 19. </w:t>
      </w:r>
    </w:p>
    <w:p w14:paraId="4E7E7727" w14:textId="77777777" w:rsidR="00897BEB" w:rsidRPr="00A60F9D" w:rsidRDefault="00897BEB" w:rsidP="00EF1C67">
      <w:pPr>
        <w:tabs>
          <w:tab w:val="left" w:pos="1530"/>
        </w:tabs>
      </w:pPr>
    </w:p>
    <w:p w14:paraId="3054B2B4" w14:textId="45320613" w:rsidR="006B07EB" w:rsidRPr="00A60F9D" w:rsidRDefault="006B07EB" w:rsidP="00EF1C67">
      <w:pPr>
        <w:tabs>
          <w:tab w:val="left" w:pos="1530"/>
        </w:tabs>
        <w:ind w:left="720" w:hanging="720"/>
      </w:pPr>
      <w:r w:rsidRPr="00A60F9D">
        <w:rPr>
          <w:lang w:eastAsia="zh-CN"/>
        </w:rPr>
        <w:t>2019</w:t>
      </w:r>
      <w:r w:rsidRPr="00A60F9D">
        <w:rPr>
          <w:lang w:eastAsia="zh-CN"/>
        </w:rPr>
        <w:tab/>
      </w:r>
      <w:r w:rsidR="00464282" w:rsidRPr="00A60F9D">
        <w:rPr>
          <w:lang w:eastAsia="zh-CN"/>
        </w:rPr>
        <w:tab/>
      </w:r>
      <w:r w:rsidRPr="00A60F9D">
        <w:t xml:space="preserve">“Defending the ‘Bad Immigrant:’ Aggravated Felonies, Deportation, and </w:t>
      </w:r>
      <w:r w:rsidRPr="00A60F9D">
        <w:tab/>
      </w:r>
      <w:r w:rsidRPr="00A60F9D">
        <w:tab/>
        <w:t xml:space="preserve">Legal Resistance at the </w:t>
      </w:r>
      <w:proofErr w:type="spellStart"/>
      <w:r w:rsidRPr="00A60F9D">
        <w:t>Crimmigration</w:t>
      </w:r>
      <w:proofErr w:type="spellEnd"/>
      <w:r w:rsidRPr="00A60F9D">
        <w:t xml:space="preserve"> Nexus.” </w:t>
      </w:r>
      <w:r w:rsidR="00464282" w:rsidRPr="00A60F9D">
        <w:t>Honorary t</w:t>
      </w:r>
      <w:r w:rsidRPr="00A60F9D">
        <w:t xml:space="preserve">hesis defense, passed </w:t>
      </w:r>
      <w:r w:rsidR="00464282" w:rsidRPr="00A60F9D">
        <w:tab/>
      </w:r>
      <w:r w:rsidRPr="00A60F9D">
        <w:t xml:space="preserve">with distinction. The Common Study </w:t>
      </w:r>
      <w:proofErr w:type="spellStart"/>
      <w:r w:rsidRPr="00A60F9D">
        <w:t>Programme</w:t>
      </w:r>
      <w:proofErr w:type="spellEnd"/>
      <w:r w:rsidRPr="00A60F9D">
        <w:t xml:space="preserve"> in Critical Criminology. </w:t>
      </w:r>
      <w:r w:rsidR="00464282" w:rsidRPr="00A60F9D">
        <w:tab/>
      </w:r>
      <w:r w:rsidRPr="00A60F9D">
        <w:t>Middlesex</w:t>
      </w:r>
      <w:r w:rsidR="00464282" w:rsidRPr="00A60F9D">
        <w:t xml:space="preserve"> </w:t>
      </w:r>
      <w:r w:rsidRPr="00A60F9D">
        <w:t xml:space="preserve">University, London. December </w:t>
      </w:r>
      <w:r w:rsidR="00464282" w:rsidRPr="00A60F9D">
        <w:t>17</w:t>
      </w:r>
      <w:r w:rsidRPr="00A60F9D">
        <w:t>.</w:t>
      </w:r>
    </w:p>
    <w:p w14:paraId="7268B6EF" w14:textId="363ED8A0" w:rsidR="00EC0766" w:rsidRPr="00A60F9D" w:rsidRDefault="00EC0766" w:rsidP="00EF1C67">
      <w:pPr>
        <w:tabs>
          <w:tab w:val="left" w:pos="1530"/>
          <w:tab w:val="left" w:pos="2520"/>
        </w:tabs>
      </w:pPr>
    </w:p>
    <w:p w14:paraId="5CD4015E" w14:textId="77777777" w:rsidR="00B6290E" w:rsidRPr="00A60F9D" w:rsidRDefault="00EC0766" w:rsidP="00B6290E">
      <w:pPr>
        <w:ind w:left="1530" w:hanging="1530"/>
      </w:pPr>
      <w:r w:rsidRPr="00A60F9D">
        <w:t>2019</w:t>
      </w:r>
      <w:r w:rsidRPr="00A60F9D">
        <w:tab/>
        <w:t xml:space="preserve">“Defending the ‘Bad Immigrant:’ Aggravated Felonies, Deportation, and Legal Resistance at the </w:t>
      </w:r>
      <w:proofErr w:type="spellStart"/>
      <w:r w:rsidRPr="00A60F9D">
        <w:t>Crimmigration</w:t>
      </w:r>
      <w:proofErr w:type="spellEnd"/>
      <w:r w:rsidRPr="00A60F9D">
        <w:t xml:space="preserve"> Nexus.” Inside the Graduate Center: A </w:t>
      </w:r>
    </w:p>
    <w:p w14:paraId="451CB3D2" w14:textId="64BA5ECE" w:rsidR="00192451" w:rsidRPr="00A60F9D" w:rsidRDefault="00EC0766" w:rsidP="00B6290E">
      <w:pPr>
        <w:ind w:left="1530"/>
      </w:pPr>
      <w:r w:rsidRPr="00A60F9D">
        <w:t xml:space="preserve">Dissertation Showcase. </w:t>
      </w:r>
      <w:r w:rsidR="00753A31" w:rsidRPr="00A60F9D">
        <w:t>The Graduate Center, City University of New York</w:t>
      </w:r>
      <w:r w:rsidRPr="00A60F9D">
        <w:t xml:space="preserve">. May 13. </w:t>
      </w:r>
    </w:p>
    <w:p w14:paraId="19E713E3" w14:textId="77777777" w:rsidR="001023FA" w:rsidRPr="00A60F9D" w:rsidRDefault="001023FA" w:rsidP="00EF1C67">
      <w:pPr>
        <w:tabs>
          <w:tab w:val="left" w:pos="1530"/>
          <w:tab w:val="left" w:pos="2520"/>
        </w:tabs>
        <w:rPr>
          <w:b/>
          <w:bCs/>
        </w:rPr>
      </w:pPr>
    </w:p>
    <w:p w14:paraId="64C58948" w14:textId="2729EE48" w:rsidR="00444BB7" w:rsidRPr="00A60F9D" w:rsidRDefault="008523CC" w:rsidP="00EF1C67">
      <w:pPr>
        <w:tabs>
          <w:tab w:val="left" w:pos="1548"/>
          <w:tab w:val="left" w:pos="4500"/>
          <w:tab w:val="left" w:pos="4860"/>
        </w:tabs>
        <w:rPr>
          <w:b/>
        </w:rPr>
      </w:pPr>
      <w:r w:rsidRPr="00A60F9D">
        <w:rPr>
          <w:b/>
        </w:rPr>
        <w:t>CONFERENCE</w:t>
      </w:r>
      <w:r w:rsidR="00F333D5" w:rsidRPr="00A60F9D">
        <w:rPr>
          <w:b/>
        </w:rPr>
        <w:t>S</w:t>
      </w:r>
      <w:r w:rsidR="007869B7" w:rsidRPr="00A60F9D">
        <w:rPr>
          <w:b/>
        </w:rPr>
        <w:t xml:space="preserve"> CO-ORGANIZED</w:t>
      </w:r>
      <w:r w:rsidRPr="00A60F9D">
        <w:rPr>
          <w:b/>
          <w:i/>
          <w:iCs/>
        </w:rPr>
        <w:t xml:space="preserve"> </w:t>
      </w:r>
    </w:p>
    <w:p w14:paraId="2D1891B7" w14:textId="7EE449AE" w:rsidR="0097440F" w:rsidRPr="00A60F9D" w:rsidRDefault="00444BB7" w:rsidP="00EF1C67">
      <w:pPr>
        <w:tabs>
          <w:tab w:val="left" w:pos="1530"/>
          <w:tab w:val="left" w:pos="4500"/>
          <w:tab w:val="left" w:pos="4860"/>
        </w:tabs>
      </w:pPr>
      <w:r w:rsidRPr="00A60F9D">
        <w:t>2020</w:t>
      </w:r>
      <w:r w:rsidRPr="00A60F9D">
        <w:tab/>
        <w:t>The Border is Everywhere: The Crisis of the Immigration Enforcement Regime,</w:t>
      </w:r>
      <w:r w:rsidRPr="00A60F9D">
        <w:tab/>
        <w:t>City University of New York, March 10-11. (</w:t>
      </w:r>
      <w:r w:rsidR="00FA3EF9" w:rsidRPr="00A60F9D">
        <w:t>Canceled</w:t>
      </w:r>
      <w:r w:rsidRPr="00A60F9D">
        <w:t xml:space="preserve"> due to COVID-19.)</w:t>
      </w:r>
    </w:p>
    <w:p w14:paraId="06509737" w14:textId="77777777" w:rsidR="00444BB7" w:rsidRPr="00A60F9D" w:rsidRDefault="00444BB7" w:rsidP="00EF1C67">
      <w:pPr>
        <w:tabs>
          <w:tab w:val="left" w:pos="1548"/>
          <w:tab w:val="left" w:pos="4500"/>
          <w:tab w:val="left" w:pos="4860"/>
        </w:tabs>
      </w:pPr>
    </w:p>
    <w:p w14:paraId="3C5BEDA8" w14:textId="0BDE0E6F" w:rsidR="008523CC" w:rsidRPr="00A60F9D" w:rsidRDefault="008523CC" w:rsidP="00EF1C67">
      <w:pPr>
        <w:tabs>
          <w:tab w:val="left" w:pos="1548"/>
          <w:tab w:val="left" w:pos="4500"/>
          <w:tab w:val="left" w:pos="4860"/>
        </w:tabs>
      </w:pPr>
      <w:r w:rsidRPr="00A60F9D">
        <w:t>201</w:t>
      </w:r>
      <w:r w:rsidR="003D6350" w:rsidRPr="00A60F9D">
        <w:t>7</w:t>
      </w:r>
      <w:r w:rsidRPr="00A60F9D">
        <w:tab/>
        <w:t xml:space="preserve">The Common Sessions in Critical Criminology, </w:t>
      </w:r>
      <w:r w:rsidR="00444BB7" w:rsidRPr="00A60F9D">
        <w:t xml:space="preserve">City University of </w:t>
      </w:r>
      <w:r w:rsidRPr="00A60F9D">
        <w:t xml:space="preserve">New York, </w:t>
      </w:r>
      <w:r w:rsidR="00444BB7" w:rsidRPr="00A60F9D">
        <w:tab/>
      </w:r>
      <w:r w:rsidRPr="00A60F9D">
        <w:t>May 3-5.</w:t>
      </w:r>
    </w:p>
    <w:p w14:paraId="08D3F0E0" w14:textId="77777777" w:rsidR="00DD6653" w:rsidRPr="00A60F9D" w:rsidRDefault="00DD6653" w:rsidP="00EF1C67">
      <w:pPr>
        <w:tabs>
          <w:tab w:val="left" w:pos="1548"/>
          <w:tab w:val="left" w:pos="4500"/>
          <w:tab w:val="left" w:pos="4860"/>
        </w:tabs>
      </w:pPr>
    </w:p>
    <w:p w14:paraId="30EDBAAD" w14:textId="50F2BAE3" w:rsidR="008523CC" w:rsidRPr="00A60F9D" w:rsidRDefault="008523CC" w:rsidP="00EF1C67">
      <w:pPr>
        <w:tabs>
          <w:tab w:val="left" w:pos="1548"/>
          <w:tab w:val="left" w:pos="4500"/>
          <w:tab w:val="left" w:pos="4860"/>
        </w:tabs>
      </w:pPr>
      <w:r w:rsidRPr="00A60F9D">
        <w:t>2015</w:t>
      </w:r>
      <w:r w:rsidRPr="00A60F9D">
        <w:tab/>
        <w:t xml:space="preserve">Growing Up Muslim in the United States and Europe, </w:t>
      </w:r>
      <w:r w:rsidR="001E2B4E" w:rsidRPr="00A60F9D">
        <w:t xml:space="preserve">City University of </w:t>
      </w:r>
      <w:r w:rsidRPr="00A60F9D">
        <w:t xml:space="preserve">New </w:t>
      </w:r>
      <w:r w:rsidR="001E2B4E" w:rsidRPr="00A60F9D">
        <w:tab/>
      </w:r>
      <w:r w:rsidRPr="00A60F9D">
        <w:t>York, April 16-17.</w:t>
      </w:r>
    </w:p>
    <w:p w14:paraId="4D4CB849" w14:textId="22712BD3" w:rsidR="00991C10" w:rsidRPr="00A60F9D" w:rsidRDefault="00991C10" w:rsidP="00EF1C67">
      <w:pPr>
        <w:tabs>
          <w:tab w:val="left" w:pos="1548"/>
          <w:tab w:val="left" w:pos="4500"/>
          <w:tab w:val="left" w:pos="4860"/>
        </w:tabs>
      </w:pPr>
    </w:p>
    <w:p w14:paraId="1B3FDBCC" w14:textId="0EA719B3" w:rsidR="00FF6316" w:rsidRPr="00A60F9D" w:rsidRDefault="00EF3B03" w:rsidP="00EF1C67">
      <w:pPr>
        <w:tabs>
          <w:tab w:val="left" w:pos="1548"/>
          <w:tab w:val="left" w:pos="4500"/>
          <w:tab w:val="left" w:pos="4860"/>
        </w:tabs>
        <w:rPr>
          <w:b/>
          <w:bCs/>
        </w:rPr>
      </w:pPr>
      <w:r w:rsidRPr="00A60F9D">
        <w:rPr>
          <w:b/>
          <w:bCs/>
        </w:rPr>
        <w:t>CONFERENCE PANELS ORGANIZED</w:t>
      </w:r>
    </w:p>
    <w:p w14:paraId="22E2B6FB" w14:textId="77777777" w:rsidR="00897BEB" w:rsidRPr="00A60F9D" w:rsidRDefault="00897BEB" w:rsidP="00EF1C67">
      <w:pPr>
        <w:tabs>
          <w:tab w:val="left" w:pos="1548"/>
          <w:tab w:val="left" w:pos="4500"/>
          <w:tab w:val="left" w:pos="4860"/>
        </w:tabs>
        <w:rPr>
          <w:i/>
          <w:iCs/>
        </w:rPr>
      </w:pPr>
      <w:r w:rsidRPr="00A60F9D">
        <w:t>2025</w:t>
      </w:r>
      <w:r w:rsidRPr="00A60F9D">
        <w:tab/>
        <w:t xml:space="preserve">“Author Meets Critics: </w:t>
      </w:r>
      <w:r w:rsidRPr="00A60F9D">
        <w:rPr>
          <w:i/>
          <w:iCs/>
        </w:rPr>
        <w:t xml:space="preserve">The Immigration Law Death Penalty: Aggravated </w:t>
      </w:r>
    </w:p>
    <w:p w14:paraId="68E0F05D" w14:textId="3807C9D3" w:rsidR="00897BEB" w:rsidRPr="00A60F9D" w:rsidRDefault="00897BEB" w:rsidP="00EF1C67">
      <w:pPr>
        <w:tabs>
          <w:tab w:val="left" w:pos="1548"/>
          <w:tab w:val="left" w:pos="4500"/>
          <w:tab w:val="left" w:pos="4860"/>
        </w:tabs>
      </w:pPr>
      <w:r w:rsidRPr="00A60F9D">
        <w:rPr>
          <w:i/>
          <w:iCs/>
        </w:rPr>
        <w:tab/>
        <w:t>Felonies, Deportation, and Resistance</w:t>
      </w:r>
      <w:r w:rsidRPr="00A60F9D">
        <w:t>.”</w:t>
      </w:r>
      <w:r w:rsidR="00B6290E" w:rsidRPr="00A60F9D">
        <w:t xml:space="preserve"> American </w:t>
      </w:r>
      <w:r w:rsidR="006B30D0" w:rsidRPr="00A60F9D">
        <w:t>Society of Criminology</w:t>
      </w:r>
      <w:r w:rsidR="00B6290E" w:rsidRPr="00A60F9D">
        <w:t xml:space="preserve">, </w:t>
      </w:r>
      <w:r w:rsidR="00B6290E" w:rsidRPr="00A60F9D">
        <w:tab/>
        <w:t xml:space="preserve">Washington, D.C., November 12-15. </w:t>
      </w:r>
    </w:p>
    <w:p w14:paraId="769AD930" w14:textId="77777777" w:rsidR="00B6290E" w:rsidRPr="00A60F9D" w:rsidRDefault="00B6290E" w:rsidP="00EF1C67">
      <w:pPr>
        <w:tabs>
          <w:tab w:val="left" w:pos="1548"/>
          <w:tab w:val="left" w:pos="4500"/>
          <w:tab w:val="left" w:pos="4860"/>
        </w:tabs>
      </w:pPr>
    </w:p>
    <w:p w14:paraId="48C15C61" w14:textId="77777777" w:rsidR="00B6290E" w:rsidRPr="00A60F9D" w:rsidRDefault="00E0044A" w:rsidP="00EF1C67">
      <w:pPr>
        <w:tabs>
          <w:tab w:val="left" w:pos="1548"/>
          <w:tab w:val="left" w:pos="4500"/>
          <w:tab w:val="left" w:pos="4860"/>
        </w:tabs>
        <w:ind w:left="1540" w:hanging="1540"/>
      </w:pPr>
      <w:r w:rsidRPr="00A60F9D">
        <w:t>2024</w:t>
      </w:r>
      <w:r w:rsidRPr="00A60F9D">
        <w:tab/>
      </w:r>
      <w:r w:rsidR="00DD6653" w:rsidRPr="00A60F9D">
        <w:tab/>
      </w:r>
      <w:r w:rsidRPr="00A60F9D">
        <w:t xml:space="preserve">“The Criminalization-to-Deportation Pipeline: Processes of </w:t>
      </w:r>
      <w:proofErr w:type="spellStart"/>
      <w:r w:rsidRPr="00A60F9D">
        <w:t>Crimmigration</w:t>
      </w:r>
      <w:proofErr w:type="spellEnd"/>
      <w:r w:rsidRPr="00A60F9D">
        <w:t xml:space="preserve"> </w:t>
      </w:r>
    </w:p>
    <w:p w14:paraId="01686361" w14:textId="79CFACF8" w:rsidR="004B408F" w:rsidRDefault="00B6290E" w:rsidP="00EF1C67">
      <w:pPr>
        <w:tabs>
          <w:tab w:val="left" w:pos="1548"/>
          <w:tab w:val="left" w:pos="4500"/>
          <w:tab w:val="left" w:pos="4860"/>
        </w:tabs>
        <w:ind w:left="1540" w:hanging="1540"/>
      </w:pPr>
      <w:r w:rsidRPr="00A60F9D">
        <w:tab/>
      </w:r>
      <w:r w:rsidR="00E0044A" w:rsidRPr="00A60F9D">
        <w:t xml:space="preserve">Enforcement and Deportation.” American </w:t>
      </w:r>
      <w:r w:rsidR="006B30D0" w:rsidRPr="00A60F9D">
        <w:t>Society of Criminology</w:t>
      </w:r>
      <w:r w:rsidR="00E0044A" w:rsidRPr="00A60F9D">
        <w:t xml:space="preserve">, San </w:t>
      </w:r>
    </w:p>
    <w:p w14:paraId="4F071D9F" w14:textId="1CB93D75" w:rsidR="00AC5EAD" w:rsidRPr="00A60F9D" w:rsidRDefault="004B408F" w:rsidP="00EF1C67">
      <w:pPr>
        <w:tabs>
          <w:tab w:val="left" w:pos="1548"/>
          <w:tab w:val="left" w:pos="4500"/>
          <w:tab w:val="left" w:pos="4860"/>
        </w:tabs>
        <w:ind w:left="1540" w:hanging="1540"/>
      </w:pPr>
      <w:r>
        <w:tab/>
      </w:r>
      <w:r w:rsidR="00E0044A" w:rsidRPr="00A60F9D">
        <w:t>Francisco, November 13-16.</w:t>
      </w:r>
    </w:p>
    <w:p w14:paraId="231649A7" w14:textId="77777777" w:rsidR="0012488E" w:rsidRPr="00A60F9D" w:rsidRDefault="0012488E" w:rsidP="00EF1C67">
      <w:pPr>
        <w:tabs>
          <w:tab w:val="left" w:pos="1548"/>
          <w:tab w:val="left" w:pos="4500"/>
          <w:tab w:val="left" w:pos="4860"/>
        </w:tabs>
        <w:rPr>
          <w:b/>
          <w:bCs/>
        </w:rPr>
      </w:pPr>
    </w:p>
    <w:p w14:paraId="785222F5" w14:textId="77777777" w:rsidR="00B6290E" w:rsidRPr="00A60F9D" w:rsidRDefault="00AB1A7D" w:rsidP="00EF1C67">
      <w:pPr>
        <w:tabs>
          <w:tab w:val="left" w:pos="1548"/>
          <w:tab w:val="left" w:pos="4500"/>
          <w:tab w:val="left" w:pos="4860"/>
        </w:tabs>
        <w:ind w:left="1540" w:hanging="1540"/>
      </w:pPr>
      <w:r w:rsidRPr="00A60F9D">
        <w:t>2024</w:t>
      </w:r>
      <w:r w:rsidRPr="00A60F9D">
        <w:tab/>
      </w:r>
      <w:r w:rsidR="00DD6653" w:rsidRPr="00A60F9D">
        <w:tab/>
      </w:r>
      <w:r w:rsidR="00E0044A" w:rsidRPr="00A60F9D">
        <w:t xml:space="preserve">“The Criminalization-to-Deportation Pipeline: Community Responses, </w:t>
      </w:r>
    </w:p>
    <w:p w14:paraId="4425C3A4" w14:textId="45F59AD6" w:rsidR="00DC01B5" w:rsidRDefault="00B6290E" w:rsidP="0038161C">
      <w:pPr>
        <w:tabs>
          <w:tab w:val="left" w:pos="1548"/>
          <w:tab w:val="left" w:pos="4500"/>
          <w:tab w:val="left" w:pos="4860"/>
        </w:tabs>
        <w:ind w:left="1540" w:hanging="1540"/>
      </w:pPr>
      <w:r w:rsidRPr="00A60F9D">
        <w:tab/>
      </w:r>
      <w:r w:rsidR="00E0044A" w:rsidRPr="00A60F9D">
        <w:t xml:space="preserve">Advocacy, and Resistance.” American </w:t>
      </w:r>
      <w:r w:rsidR="006B30D0" w:rsidRPr="00A60F9D">
        <w:t>Society of Criminology</w:t>
      </w:r>
      <w:r w:rsidR="00E0044A" w:rsidRPr="00A60F9D">
        <w:t>, San Francisco, November 13-16.</w:t>
      </w:r>
    </w:p>
    <w:p w14:paraId="4C548A34" w14:textId="77777777" w:rsidR="002C4F65" w:rsidRPr="00A60F9D" w:rsidRDefault="002C4F65" w:rsidP="0038161C">
      <w:pPr>
        <w:tabs>
          <w:tab w:val="left" w:pos="1548"/>
          <w:tab w:val="left" w:pos="4500"/>
          <w:tab w:val="left" w:pos="4860"/>
        </w:tabs>
        <w:ind w:left="1540" w:hanging="1540"/>
      </w:pPr>
    </w:p>
    <w:p w14:paraId="65F0348E" w14:textId="1D1BB434" w:rsidR="00F15CC1" w:rsidRPr="00A60F9D" w:rsidRDefault="00F15CC1" w:rsidP="00EF1C67">
      <w:pPr>
        <w:tabs>
          <w:tab w:val="left" w:pos="1530"/>
          <w:tab w:val="left" w:pos="1620"/>
          <w:tab w:val="left" w:pos="4500"/>
          <w:tab w:val="left" w:pos="4860"/>
        </w:tabs>
      </w:pPr>
      <w:r w:rsidRPr="00A60F9D">
        <w:t>2022</w:t>
      </w:r>
      <w:r w:rsidRPr="00A60F9D">
        <w:tab/>
        <w:t xml:space="preserve">“Fighting for Justice in the Melting Pot: Inequality and Resistance Along NYC’s </w:t>
      </w:r>
      <w:r w:rsidRPr="00A60F9D">
        <w:tab/>
        <w:t xml:space="preserve">Criminal Deportation Pipeline.” </w:t>
      </w:r>
      <w:r w:rsidRPr="00A60F9D">
        <w:rPr>
          <w:lang w:eastAsia="zh-CN"/>
        </w:rPr>
        <w:t>Global Meeting on Law and Society, Lisbon,</w:t>
      </w:r>
      <w:r w:rsidR="00ED5185" w:rsidRPr="00A60F9D">
        <w:rPr>
          <w:lang w:eastAsia="zh-CN"/>
        </w:rPr>
        <w:tab/>
      </w:r>
      <w:r w:rsidR="00ED5185" w:rsidRPr="00A60F9D">
        <w:rPr>
          <w:lang w:eastAsia="zh-CN"/>
        </w:rPr>
        <w:tab/>
      </w:r>
      <w:r w:rsidRPr="00A60F9D">
        <w:rPr>
          <w:lang w:eastAsia="zh-CN"/>
        </w:rPr>
        <w:t xml:space="preserve"> July 13-16.</w:t>
      </w:r>
    </w:p>
    <w:p w14:paraId="3BF3DED5" w14:textId="77777777" w:rsidR="00E9104E" w:rsidRPr="00A60F9D" w:rsidRDefault="00E9104E" w:rsidP="00EF1C67">
      <w:pPr>
        <w:tabs>
          <w:tab w:val="left" w:pos="1548"/>
          <w:tab w:val="left" w:pos="4500"/>
          <w:tab w:val="left" w:pos="4860"/>
        </w:tabs>
        <w:rPr>
          <w:i/>
          <w:iCs/>
        </w:rPr>
      </w:pPr>
    </w:p>
    <w:p w14:paraId="18AA018A" w14:textId="0F7A2D8A" w:rsidR="00A60F9D" w:rsidRDefault="00C27806" w:rsidP="00EF1C67">
      <w:pPr>
        <w:tabs>
          <w:tab w:val="left" w:pos="1548"/>
          <w:tab w:val="left" w:pos="4500"/>
          <w:tab w:val="left" w:pos="4860"/>
        </w:tabs>
      </w:pPr>
      <w:r w:rsidRPr="00A60F9D">
        <w:t>2021</w:t>
      </w:r>
      <w:r w:rsidRPr="00A60F9D">
        <w:tab/>
      </w:r>
      <w:r w:rsidR="00E9104E" w:rsidRPr="00A60F9D">
        <w:t>“</w:t>
      </w:r>
      <w:r w:rsidRPr="00A60F9D">
        <w:t xml:space="preserve">Social Anatomy of a Deportation Regime II: </w:t>
      </w:r>
      <w:proofErr w:type="spellStart"/>
      <w:r w:rsidRPr="00A60F9D">
        <w:t>Crimmigration</w:t>
      </w:r>
      <w:proofErr w:type="spellEnd"/>
      <w:r w:rsidRPr="00A60F9D">
        <w:t xml:space="preserve"> Enforcement, Mass </w:t>
      </w:r>
      <w:r w:rsidRPr="00A60F9D">
        <w:tab/>
        <w:t>Incarceration, and Mass Detention</w:t>
      </w:r>
      <w:r w:rsidR="00E9104E" w:rsidRPr="00A60F9D">
        <w:t xml:space="preserve">.” American Society of Criminology, Chicago, </w:t>
      </w:r>
      <w:r w:rsidR="00E9104E" w:rsidRPr="00A60F9D">
        <w:tab/>
        <w:t>November 17-20.</w:t>
      </w:r>
    </w:p>
    <w:p w14:paraId="5B519BFE" w14:textId="77777777" w:rsidR="00A60F9D" w:rsidRDefault="00A60F9D" w:rsidP="00EF1C67">
      <w:pPr>
        <w:tabs>
          <w:tab w:val="left" w:pos="1548"/>
          <w:tab w:val="left" w:pos="4500"/>
          <w:tab w:val="left" w:pos="4860"/>
        </w:tabs>
      </w:pPr>
    </w:p>
    <w:p w14:paraId="37D72F24" w14:textId="4AD99806" w:rsidR="00444BB7" w:rsidRPr="00A60F9D" w:rsidRDefault="00C27806" w:rsidP="00EF1C67">
      <w:pPr>
        <w:tabs>
          <w:tab w:val="left" w:pos="1548"/>
          <w:tab w:val="left" w:pos="4500"/>
          <w:tab w:val="left" w:pos="4860"/>
        </w:tabs>
      </w:pPr>
      <w:r w:rsidRPr="00A60F9D">
        <w:t>2021</w:t>
      </w:r>
      <w:r w:rsidRPr="00A60F9D">
        <w:tab/>
      </w:r>
      <w:r w:rsidR="00E9104E" w:rsidRPr="00A60F9D">
        <w:t>“</w:t>
      </w:r>
      <w:r w:rsidRPr="00A60F9D">
        <w:t xml:space="preserve">Social Anatomy of a Deportation Regime I: Critical Criminology, Immigration </w:t>
      </w:r>
      <w:r w:rsidRPr="00A60F9D">
        <w:tab/>
        <w:t>Enforcement, and Deportation</w:t>
      </w:r>
      <w:r w:rsidR="00E9104E" w:rsidRPr="00A60F9D">
        <w:t xml:space="preserve">.” American Society of Criminology, Chicago, </w:t>
      </w:r>
      <w:r w:rsidR="00E9104E" w:rsidRPr="00A60F9D">
        <w:tab/>
        <w:t>November 17-20.</w:t>
      </w:r>
    </w:p>
    <w:p w14:paraId="0C5EC688" w14:textId="77777777" w:rsidR="00B6290E" w:rsidRPr="00A60F9D" w:rsidRDefault="00B6290E" w:rsidP="00EF1C67">
      <w:pPr>
        <w:tabs>
          <w:tab w:val="left" w:pos="1548"/>
          <w:tab w:val="left" w:pos="4500"/>
          <w:tab w:val="left" w:pos="4860"/>
        </w:tabs>
      </w:pPr>
    </w:p>
    <w:p w14:paraId="6E027E08" w14:textId="77777777" w:rsidR="00843D28" w:rsidRPr="00A60F9D" w:rsidRDefault="00CB5DE9" w:rsidP="00EF1C67">
      <w:pPr>
        <w:tabs>
          <w:tab w:val="left" w:pos="1548"/>
          <w:tab w:val="left" w:pos="4500"/>
          <w:tab w:val="left" w:pos="4860"/>
        </w:tabs>
      </w:pPr>
      <w:r w:rsidRPr="00A60F9D">
        <w:t>2019</w:t>
      </w:r>
      <w:r w:rsidRPr="00A60F9D">
        <w:tab/>
        <w:t xml:space="preserve">“Documenting a Deportation Regime: Lessons from New York City and </w:t>
      </w:r>
      <w:r w:rsidRPr="00A60F9D">
        <w:tab/>
      </w:r>
    </w:p>
    <w:p w14:paraId="0AD7DE38" w14:textId="70A9FBA7" w:rsidR="00CB5DE9" w:rsidRPr="00A60F9D" w:rsidRDefault="00843D28" w:rsidP="00EF1C67">
      <w:pPr>
        <w:tabs>
          <w:tab w:val="left" w:pos="1548"/>
          <w:tab w:val="left" w:pos="4500"/>
          <w:tab w:val="left" w:pos="4860"/>
        </w:tabs>
      </w:pPr>
      <w:r w:rsidRPr="00A60F9D">
        <w:tab/>
      </w:r>
      <w:r w:rsidR="00CB5DE9" w:rsidRPr="00A60F9D">
        <w:t>Beyond.” American Society of Criminology, San Francisco, November 13-16.</w:t>
      </w:r>
    </w:p>
    <w:p w14:paraId="64EE0ACB" w14:textId="77777777" w:rsidR="00F5458D" w:rsidRPr="00A60F9D" w:rsidRDefault="00F5458D" w:rsidP="00EF1C67">
      <w:pPr>
        <w:tabs>
          <w:tab w:val="left" w:pos="1548"/>
        </w:tabs>
      </w:pPr>
    </w:p>
    <w:p w14:paraId="5573C016" w14:textId="77777777" w:rsidR="00843D28" w:rsidRPr="00A60F9D" w:rsidRDefault="003D6350" w:rsidP="00EF1C67">
      <w:pPr>
        <w:tabs>
          <w:tab w:val="left" w:pos="1548"/>
        </w:tabs>
      </w:pPr>
      <w:r w:rsidRPr="00A60F9D">
        <w:t>2019</w:t>
      </w:r>
      <w:r w:rsidRPr="00A60F9D">
        <w:tab/>
        <w:t xml:space="preserve">“The Social Anatomy of a Deportation Regime Workshop.” American </w:t>
      </w:r>
      <w:r w:rsidRPr="00A60F9D">
        <w:tab/>
      </w:r>
    </w:p>
    <w:p w14:paraId="49476C5B" w14:textId="549CE9CD" w:rsidR="003D6350" w:rsidRPr="00A60F9D" w:rsidRDefault="00843D28" w:rsidP="00EF1C67">
      <w:pPr>
        <w:tabs>
          <w:tab w:val="left" w:pos="1548"/>
        </w:tabs>
      </w:pPr>
      <w:r w:rsidRPr="00A60F9D">
        <w:tab/>
      </w:r>
      <w:r w:rsidR="003D6350" w:rsidRPr="00A60F9D">
        <w:t>Sociological Association, New York, August 10-13.</w:t>
      </w:r>
    </w:p>
    <w:p w14:paraId="0832AC46" w14:textId="77777777" w:rsidR="00B6290E" w:rsidRPr="00A60F9D" w:rsidRDefault="00B6290E" w:rsidP="00EF1C67">
      <w:pPr>
        <w:tabs>
          <w:tab w:val="left" w:pos="1548"/>
        </w:tabs>
      </w:pPr>
    </w:p>
    <w:p w14:paraId="12322E52" w14:textId="19400BF2" w:rsidR="00843D28" w:rsidRPr="00A60F9D" w:rsidRDefault="008523CC" w:rsidP="00E8238E">
      <w:r w:rsidRPr="00A60F9D">
        <w:t>2018</w:t>
      </w:r>
      <w:r w:rsidRPr="00A60F9D">
        <w:tab/>
      </w:r>
      <w:r w:rsidR="00E8238E" w:rsidRPr="00A60F9D">
        <w:tab/>
      </w:r>
      <w:r w:rsidRPr="00A60F9D">
        <w:t xml:space="preserve">“Fear, Violence, and Punishment: The Everyday Workings of the U.S. </w:t>
      </w:r>
    </w:p>
    <w:p w14:paraId="2F88E1A5" w14:textId="22C24733" w:rsidR="00CB5DE9" w:rsidRPr="00A60F9D" w:rsidRDefault="008523CC" w:rsidP="00843D28">
      <w:pPr>
        <w:ind w:left="1530"/>
      </w:pPr>
      <w:r w:rsidRPr="00A60F9D">
        <w:t>Deportation</w:t>
      </w:r>
      <w:r w:rsidR="00753A31" w:rsidRPr="00A60F9D">
        <w:t xml:space="preserve"> </w:t>
      </w:r>
      <w:r w:rsidRPr="00A60F9D">
        <w:t>Regime.” American Society of Criminology, Atlanta, November 14-17.</w:t>
      </w:r>
    </w:p>
    <w:p w14:paraId="46AF8E93" w14:textId="77777777" w:rsidR="00CB5DE9" w:rsidRPr="00A60F9D" w:rsidRDefault="00CB5DE9" w:rsidP="00EF1C67">
      <w:pPr>
        <w:tabs>
          <w:tab w:val="left" w:pos="1548"/>
          <w:tab w:val="left" w:pos="4500"/>
          <w:tab w:val="left" w:pos="4860"/>
        </w:tabs>
      </w:pPr>
    </w:p>
    <w:p w14:paraId="4059EF6C" w14:textId="77777777" w:rsidR="00843D28" w:rsidRPr="00A60F9D" w:rsidRDefault="008523CC" w:rsidP="00EF1C67">
      <w:pPr>
        <w:ind w:left="1530" w:hanging="1530"/>
      </w:pPr>
      <w:r w:rsidRPr="00A60F9D">
        <w:t>2013</w:t>
      </w:r>
      <w:r w:rsidRPr="00A60F9D">
        <w:tab/>
        <w:t>“</w:t>
      </w:r>
      <w:proofErr w:type="spellStart"/>
      <w:r w:rsidRPr="00A60F9D">
        <w:t>Ethnoracial</w:t>
      </w:r>
      <w:proofErr w:type="spellEnd"/>
      <w:r w:rsidRPr="00A60F9D">
        <w:t xml:space="preserve"> Boundaries and Panethnicity.” International Migration Mini-</w:t>
      </w:r>
    </w:p>
    <w:p w14:paraId="6039F9F3" w14:textId="77777777" w:rsidR="00B6290E" w:rsidRPr="00A60F9D" w:rsidRDefault="008523CC" w:rsidP="00E8238E">
      <w:pPr>
        <w:ind w:left="1530"/>
        <w:rPr>
          <w:lang w:eastAsia="zh-CN"/>
        </w:rPr>
      </w:pPr>
      <w:r w:rsidRPr="00A60F9D">
        <w:t xml:space="preserve">Conference, </w:t>
      </w:r>
      <w:r w:rsidRPr="00A60F9D">
        <w:rPr>
          <w:lang w:eastAsia="zh-CN"/>
        </w:rPr>
        <w:t xml:space="preserve">in conjunction with the Annual Meeting of the American </w:t>
      </w:r>
    </w:p>
    <w:p w14:paraId="21633D13" w14:textId="0FFFB7C7" w:rsidR="00843D28" w:rsidRPr="00A60F9D" w:rsidRDefault="008523CC" w:rsidP="00E8238E">
      <w:pPr>
        <w:ind w:left="1530"/>
        <w:rPr>
          <w:lang w:eastAsia="zh-CN"/>
        </w:rPr>
      </w:pPr>
      <w:r w:rsidRPr="00A60F9D">
        <w:rPr>
          <w:lang w:eastAsia="zh-CN"/>
        </w:rPr>
        <w:t xml:space="preserve">Sociological Association, New York, August 9.  </w:t>
      </w:r>
    </w:p>
    <w:p w14:paraId="7FFEBA97" w14:textId="1899CFA1" w:rsidR="00C27806" w:rsidRDefault="00C27806" w:rsidP="00EF1C67">
      <w:pPr>
        <w:rPr>
          <w:i/>
          <w:iCs/>
          <w:lang w:eastAsia="zh-CN"/>
        </w:rPr>
      </w:pPr>
    </w:p>
    <w:p w14:paraId="46B713D8" w14:textId="77777777" w:rsidR="004B408F" w:rsidRDefault="004B408F" w:rsidP="00EF1C67">
      <w:pPr>
        <w:rPr>
          <w:i/>
          <w:iCs/>
          <w:lang w:eastAsia="zh-CN"/>
        </w:rPr>
      </w:pPr>
    </w:p>
    <w:p w14:paraId="0E9C0441" w14:textId="77777777" w:rsidR="004B408F" w:rsidRDefault="004B408F" w:rsidP="00EF1C67">
      <w:pPr>
        <w:rPr>
          <w:i/>
          <w:iCs/>
          <w:lang w:eastAsia="zh-CN"/>
        </w:rPr>
      </w:pPr>
    </w:p>
    <w:p w14:paraId="68DE0721" w14:textId="77777777" w:rsidR="004B408F" w:rsidRPr="006B0C2D" w:rsidRDefault="004B408F" w:rsidP="006B0C2D">
      <w:pPr>
        <w:pStyle w:val="Heading2"/>
      </w:pPr>
    </w:p>
    <w:p w14:paraId="628F4AF9" w14:textId="77777777" w:rsidR="00877A65" w:rsidRDefault="00EF3B03" w:rsidP="00EF1C67">
      <w:pPr>
        <w:rPr>
          <w:b/>
          <w:bCs/>
          <w:lang w:eastAsia="zh-CN"/>
        </w:rPr>
      </w:pPr>
      <w:r w:rsidRPr="00A60F9D">
        <w:rPr>
          <w:b/>
          <w:bCs/>
          <w:lang w:eastAsia="zh-CN"/>
        </w:rPr>
        <w:t>CONFERENCE PRESENTATIONS</w:t>
      </w:r>
    </w:p>
    <w:p w14:paraId="12A738C3" w14:textId="5A03DABF" w:rsidR="00B128AA" w:rsidRDefault="00B128AA" w:rsidP="00B128AA">
      <w:pPr>
        <w:tabs>
          <w:tab w:val="left" w:pos="1530"/>
        </w:tabs>
        <w:rPr>
          <w:lang w:eastAsia="zh-CN"/>
        </w:rPr>
      </w:pPr>
      <w:r>
        <w:rPr>
          <w:lang w:eastAsia="zh-CN"/>
        </w:rPr>
        <w:t>2025</w:t>
      </w:r>
      <w:r>
        <w:rPr>
          <w:lang w:eastAsia="zh-CN"/>
        </w:rPr>
        <w:tab/>
        <w:t>“</w:t>
      </w:r>
      <w:proofErr w:type="spellStart"/>
      <w:r>
        <w:rPr>
          <w:lang w:eastAsia="zh-CN"/>
        </w:rPr>
        <w:t>Crimmigration</w:t>
      </w:r>
      <w:proofErr w:type="spellEnd"/>
      <w:r>
        <w:rPr>
          <w:lang w:eastAsia="zh-CN"/>
        </w:rPr>
        <w:t xml:space="preserve"> Law and Legal Resistance in a New Era of the Deportation </w:t>
      </w:r>
      <w:r>
        <w:rPr>
          <w:lang w:eastAsia="zh-CN"/>
        </w:rPr>
        <w:tab/>
      </w:r>
      <w:r>
        <w:rPr>
          <w:lang w:eastAsia="zh-CN"/>
        </w:rPr>
        <w:tab/>
        <w:t xml:space="preserve">Regime.” Co-Presenter with Lorena Avila. American Society of Criminology, </w:t>
      </w:r>
    </w:p>
    <w:p w14:paraId="538F8E0C" w14:textId="3439504E" w:rsidR="00B128AA" w:rsidRDefault="00B128AA" w:rsidP="00B128AA">
      <w:pPr>
        <w:tabs>
          <w:tab w:val="left" w:pos="1530"/>
        </w:tabs>
        <w:rPr>
          <w:lang w:eastAsia="zh-CN"/>
        </w:rPr>
      </w:pPr>
      <w:r>
        <w:rPr>
          <w:lang w:eastAsia="zh-CN"/>
        </w:rPr>
        <w:tab/>
        <w:t xml:space="preserve">Washington, D.C., November 12-15. </w:t>
      </w:r>
    </w:p>
    <w:p w14:paraId="014EE254" w14:textId="77777777" w:rsidR="006B30D0" w:rsidRDefault="006B30D0" w:rsidP="00B128AA">
      <w:pPr>
        <w:tabs>
          <w:tab w:val="left" w:pos="1530"/>
        </w:tabs>
        <w:rPr>
          <w:lang w:eastAsia="zh-CN"/>
        </w:rPr>
      </w:pPr>
    </w:p>
    <w:p w14:paraId="661DC162" w14:textId="77777777" w:rsidR="006B30D0" w:rsidRPr="00A60F9D" w:rsidRDefault="006B30D0" w:rsidP="006B30D0">
      <w:pPr>
        <w:tabs>
          <w:tab w:val="left" w:pos="1548"/>
          <w:tab w:val="left" w:pos="4500"/>
          <w:tab w:val="left" w:pos="4860"/>
        </w:tabs>
        <w:rPr>
          <w:i/>
          <w:iCs/>
        </w:rPr>
      </w:pPr>
      <w:r w:rsidRPr="00A60F9D">
        <w:t>2025</w:t>
      </w:r>
      <w:r w:rsidRPr="00A60F9D">
        <w:tab/>
        <w:t xml:space="preserve">“Author Meets Critics: </w:t>
      </w:r>
      <w:r w:rsidRPr="00A60F9D">
        <w:rPr>
          <w:i/>
          <w:iCs/>
        </w:rPr>
        <w:t xml:space="preserve">The Immigration Law Death Penalty: Aggravated </w:t>
      </w:r>
    </w:p>
    <w:p w14:paraId="11407663" w14:textId="77777777" w:rsidR="006B30D0" w:rsidRDefault="006B30D0" w:rsidP="006B30D0">
      <w:pPr>
        <w:tabs>
          <w:tab w:val="left" w:pos="1548"/>
          <w:tab w:val="left" w:pos="4500"/>
          <w:tab w:val="left" w:pos="4860"/>
        </w:tabs>
      </w:pPr>
      <w:r w:rsidRPr="00A60F9D">
        <w:rPr>
          <w:i/>
          <w:iCs/>
        </w:rPr>
        <w:tab/>
        <w:t>Felonies, Deportation, and Resistance</w:t>
      </w:r>
      <w:r w:rsidRPr="00A60F9D">
        <w:t xml:space="preserve">.” </w:t>
      </w:r>
      <w:r>
        <w:t xml:space="preserve">Author. </w:t>
      </w:r>
      <w:r w:rsidRPr="00A60F9D">
        <w:t xml:space="preserve">American </w:t>
      </w:r>
      <w:r>
        <w:t xml:space="preserve">Society of </w:t>
      </w:r>
    </w:p>
    <w:p w14:paraId="1E90CCF5" w14:textId="710A5D3F" w:rsidR="006B30D0" w:rsidRPr="00A60F9D" w:rsidRDefault="006B30D0" w:rsidP="006B30D0">
      <w:pPr>
        <w:tabs>
          <w:tab w:val="left" w:pos="1548"/>
          <w:tab w:val="left" w:pos="4500"/>
          <w:tab w:val="left" w:pos="4860"/>
        </w:tabs>
      </w:pPr>
      <w:r>
        <w:tab/>
        <w:t xml:space="preserve">Criminology, </w:t>
      </w:r>
      <w:r w:rsidRPr="00A60F9D">
        <w:t xml:space="preserve">Washington, D.C., November 12-15. </w:t>
      </w:r>
    </w:p>
    <w:p w14:paraId="17AC2BFB" w14:textId="77777777" w:rsidR="00B128AA" w:rsidRPr="00B128AA" w:rsidRDefault="00B128AA" w:rsidP="00B128AA">
      <w:pPr>
        <w:tabs>
          <w:tab w:val="left" w:pos="1530"/>
        </w:tabs>
        <w:rPr>
          <w:lang w:eastAsia="zh-CN"/>
        </w:rPr>
      </w:pPr>
    </w:p>
    <w:p w14:paraId="6D4E85D2" w14:textId="0AC5A2F6" w:rsidR="00AD0EC4" w:rsidRPr="00A60F9D" w:rsidRDefault="00AD0EC4" w:rsidP="00EF1C67">
      <w:pPr>
        <w:tabs>
          <w:tab w:val="left" w:pos="1530"/>
        </w:tabs>
        <w:rPr>
          <w:lang w:eastAsia="zh-CN"/>
        </w:rPr>
      </w:pPr>
      <w:r w:rsidRPr="00A60F9D">
        <w:rPr>
          <w:lang w:eastAsia="zh-CN"/>
        </w:rPr>
        <w:t xml:space="preserve">2024 </w:t>
      </w:r>
      <w:r w:rsidRPr="00A60F9D">
        <w:rPr>
          <w:lang w:eastAsia="zh-CN"/>
        </w:rPr>
        <w:tab/>
      </w:r>
      <w:r w:rsidR="00843D28" w:rsidRPr="00A60F9D">
        <w:rPr>
          <w:lang w:eastAsia="zh-CN"/>
        </w:rPr>
        <w:t>“</w:t>
      </w:r>
      <w:r w:rsidRPr="00A60F9D">
        <w:rPr>
          <w:lang w:eastAsia="zh-CN"/>
        </w:rPr>
        <w:t xml:space="preserve">Fighting for the “Bad Immigrant”: Community-Backed Legal Resistance to </w:t>
      </w:r>
      <w:r w:rsidRPr="00A60F9D">
        <w:rPr>
          <w:lang w:eastAsia="zh-CN"/>
        </w:rPr>
        <w:tab/>
      </w:r>
      <w:r w:rsidRPr="00A60F9D">
        <w:rPr>
          <w:lang w:eastAsia="zh-CN"/>
        </w:rPr>
        <w:tab/>
        <w:t xml:space="preserve">Criminal-Conviction-Based Deportation.” American Sociological Association, </w:t>
      </w:r>
      <w:r w:rsidRPr="00A60F9D">
        <w:rPr>
          <w:lang w:eastAsia="zh-CN"/>
        </w:rPr>
        <w:tab/>
      </w:r>
      <w:r w:rsidRPr="00A60F9D">
        <w:rPr>
          <w:lang w:eastAsia="zh-CN"/>
        </w:rPr>
        <w:tab/>
        <w:t>Montreal, August 9-13.</w:t>
      </w:r>
    </w:p>
    <w:p w14:paraId="4DD41D1E" w14:textId="59BF353F" w:rsidR="00AD0EC4" w:rsidRPr="00A60F9D" w:rsidRDefault="00AD0EC4" w:rsidP="00EF1C67">
      <w:pPr>
        <w:rPr>
          <w:lang w:eastAsia="zh-CN"/>
        </w:rPr>
      </w:pPr>
    </w:p>
    <w:p w14:paraId="708D0D10" w14:textId="14356E98" w:rsidR="00AD0EC4" w:rsidRPr="00A60F9D" w:rsidRDefault="00AD0EC4" w:rsidP="00EF1C67">
      <w:pPr>
        <w:tabs>
          <w:tab w:val="left" w:pos="1530"/>
        </w:tabs>
        <w:rPr>
          <w:lang w:eastAsia="zh-CN"/>
        </w:rPr>
      </w:pPr>
      <w:r w:rsidRPr="00A60F9D">
        <w:rPr>
          <w:lang w:eastAsia="zh-CN"/>
        </w:rPr>
        <w:t>2024</w:t>
      </w:r>
      <w:r w:rsidRPr="00A60F9D">
        <w:rPr>
          <w:lang w:eastAsia="zh-CN"/>
        </w:rPr>
        <w:tab/>
        <w:t xml:space="preserve">“From Criminalization to Deportation: Race in the United States Immigration </w:t>
      </w:r>
      <w:r w:rsidRPr="00A60F9D">
        <w:rPr>
          <w:lang w:eastAsia="zh-CN"/>
        </w:rPr>
        <w:tab/>
      </w:r>
      <w:r w:rsidRPr="00A60F9D">
        <w:rPr>
          <w:lang w:eastAsia="zh-CN"/>
        </w:rPr>
        <w:tab/>
        <w:t>System.” Society for the Study of Social Problems, Montreal, August 9-11.</w:t>
      </w:r>
    </w:p>
    <w:p w14:paraId="71F8C60A" w14:textId="77777777" w:rsidR="00AD0EC4" w:rsidRPr="00A60F9D" w:rsidRDefault="00AD0EC4" w:rsidP="00EF1C67">
      <w:pPr>
        <w:tabs>
          <w:tab w:val="left" w:pos="1530"/>
        </w:tabs>
        <w:rPr>
          <w:lang w:eastAsia="zh-CN"/>
        </w:rPr>
      </w:pPr>
    </w:p>
    <w:p w14:paraId="33B4BBCA" w14:textId="77777777" w:rsidR="004B408F" w:rsidRDefault="00DF0B6B" w:rsidP="004B408F">
      <w:pPr>
        <w:tabs>
          <w:tab w:val="left" w:pos="1530"/>
        </w:tabs>
        <w:rPr>
          <w:lang w:eastAsia="zh-CN"/>
        </w:rPr>
      </w:pPr>
      <w:r w:rsidRPr="00A60F9D">
        <w:rPr>
          <w:lang w:eastAsia="zh-CN"/>
        </w:rPr>
        <w:t>2023</w:t>
      </w:r>
      <w:r w:rsidRPr="00A60F9D">
        <w:rPr>
          <w:lang w:eastAsia="zh-CN"/>
        </w:rPr>
        <w:tab/>
        <w:t xml:space="preserve">“Teaching the Rich Get Richer and the Poor Get Prison.” Invited </w:t>
      </w:r>
      <w:r w:rsidR="00C05B5F" w:rsidRPr="00A60F9D">
        <w:rPr>
          <w:lang w:eastAsia="zh-CN"/>
        </w:rPr>
        <w:t>R</w:t>
      </w:r>
      <w:r w:rsidRPr="00A60F9D">
        <w:rPr>
          <w:lang w:eastAsia="zh-CN"/>
        </w:rPr>
        <w:t xml:space="preserve">oundtable </w:t>
      </w:r>
      <w:r w:rsidRPr="00A60F9D">
        <w:rPr>
          <w:lang w:eastAsia="zh-CN"/>
        </w:rPr>
        <w:tab/>
      </w:r>
      <w:r w:rsidRPr="00A60F9D">
        <w:rPr>
          <w:lang w:eastAsia="zh-CN"/>
        </w:rPr>
        <w:tab/>
      </w:r>
      <w:r w:rsidR="00C05B5F" w:rsidRPr="00A60F9D">
        <w:rPr>
          <w:lang w:eastAsia="zh-CN"/>
        </w:rPr>
        <w:t>P</w:t>
      </w:r>
      <w:r w:rsidRPr="00A60F9D">
        <w:rPr>
          <w:lang w:eastAsia="zh-CN"/>
        </w:rPr>
        <w:t>articipant. American Society of Criminology, Philadelphia, November 15-18.</w:t>
      </w:r>
    </w:p>
    <w:p w14:paraId="6B669CDA" w14:textId="77777777" w:rsidR="004B408F" w:rsidRDefault="004B408F" w:rsidP="004B408F">
      <w:pPr>
        <w:tabs>
          <w:tab w:val="left" w:pos="1530"/>
        </w:tabs>
        <w:rPr>
          <w:lang w:eastAsia="zh-CN"/>
        </w:rPr>
      </w:pPr>
    </w:p>
    <w:p w14:paraId="031E1574" w14:textId="3908AA4A" w:rsidR="004B408F" w:rsidRDefault="00961FBC" w:rsidP="004B408F">
      <w:pPr>
        <w:tabs>
          <w:tab w:val="left" w:pos="1530"/>
        </w:tabs>
        <w:rPr>
          <w:lang w:eastAsia="zh-CN"/>
        </w:rPr>
      </w:pPr>
      <w:r w:rsidRPr="00A60F9D">
        <w:rPr>
          <w:lang w:eastAsia="zh-CN"/>
        </w:rPr>
        <w:t>2023</w:t>
      </w:r>
      <w:r w:rsidRPr="00A60F9D">
        <w:rPr>
          <w:lang w:eastAsia="zh-CN"/>
        </w:rPr>
        <w:tab/>
        <w:t xml:space="preserve">“Policing and the Deportation of Black Immigrants: Overlapping Systems of </w:t>
      </w:r>
      <w:r w:rsidR="004B408F">
        <w:rPr>
          <w:lang w:eastAsia="zh-CN"/>
        </w:rPr>
        <w:tab/>
      </w:r>
      <w:r w:rsidR="004B408F">
        <w:rPr>
          <w:lang w:eastAsia="zh-CN"/>
        </w:rPr>
        <w:tab/>
      </w:r>
      <w:r w:rsidRPr="00A60F9D">
        <w:rPr>
          <w:lang w:eastAsia="zh-CN"/>
        </w:rPr>
        <w:t xml:space="preserve">Anti-Blackness in New York City.” Co-Presenter with Edwin Grimsley. </w:t>
      </w:r>
    </w:p>
    <w:p w14:paraId="3DF0AFCC" w14:textId="65B9E1D7" w:rsidR="00961FBC" w:rsidRPr="00A60F9D" w:rsidRDefault="00961FBC" w:rsidP="004B408F">
      <w:pPr>
        <w:ind w:left="810" w:firstLine="720"/>
        <w:rPr>
          <w:lang w:eastAsia="zh-CN"/>
        </w:rPr>
      </w:pPr>
      <w:r w:rsidRPr="00A60F9D">
        <w:rPr>
          <w:lang w:eastAsia="zh-CN"/>
        </w:rPr>
        <w:t>American Sociological Association, Philadelphia, August 17-21.</w:t>
      </w:r>
    </w:p>
    <w:p w14:paraId="672B26A5" w14:textId="66AE60F6" w:rsidR="00961FBC" w:rsidRPr="00A60F9D" w:rsidRDefault="00961FBC" w:rsidP="00DC01B5">
      <w:pPr>
        <w:rPr>
          <w:lang w:eastAsia="zh-CN"/>
        </w:rPr>
      </w:pPr>
    </w:p>
    <w:p w14:paraId="46C7D6C9" w14:textId="46FB10C8" w:rsidR="00961FBC" w:rsidRDefault="00961FBC" w:rsidP="00EF1C67">
      <w:pPr>
        <w:ind w:left="1530" w:hanging="1530"/>
        <w:rPr>
          <w:lang w:eastAsia="zh-CN"/>
        </w:rPr>
      </w:pPr>
      <w:r w:rsidRPr="00A60F9D">
        <w:rPr>
          <w:lang w:eastAsia="zh-CN"/>
        </w:rPr>
        <w:t>2023</w:t>
      </w:r>
      <w:r w:rsidRPr="00A60F9D">
        <w:rPr>
          <w:lang w:eastAsia="zh-CN"/>
        </w:rPr>
        <w:tab/>
        <w:t>“Broken Windows Policing and the Deportation of Black Immigrants: The Case of New York City.” Co-Presenter with Edwin Grimsley. Society for the Study of Social Problems, Philadelphia, August 18-20.</w:t>
      </w:r>
    </w:p>
    <w:p w14:paraId="18212D2E" w14:textId="77777777" w:rsidR="00035AF2" w:rsidRPr="00A60F9D" w:rsidRDefault="00035AF2" w:rsidP="00EF1C67">
      <w:pPr>
        <w:ind w:left="1530" w:hanging="1530"/>
        <w:rPr>
          <w:lang w:eastAsia="zh-CN"/>
        </w:rPr>
      </w:pPr>
    </w:p>
    <w:p w14:paraId="2AC3DA49" w14:textId="5B096140" w:rsidR="00737A5F" w:rsidRPr="00A60F9D" w:rsidRDefault="00737A5F" w:rsidP="00EF1C67">
      <w:pPr>
        <w:tabs>
          <w:tab w:val="left" w:pos="1530"/>
        </w:tabs>
        <w:rPr>
          <w:lang w:eastAsia="zh-CN"/>
        </w:rPr>
      </w:pPr>
      <w:r w:rsidRPr="00A60F9D">
        <w:rPr>
          <w:lang w:eastAsia="zh-CN"/>
        </w:rPr>
        <w:t>2023</w:t>
      </w:r>
      <w:r w:rsidRPr="00A60F9D">
        <w:rPr>
          <w:lang w:eastAsia="zh-CN"/>
        </w:rPr>
        <w:tab/>
        <w:t xml:space="preserve">“Fighting for Justice in the Melting Pot: Inequality and Resistance along NYC’s </w:t>
      </w:r>
      <w:r w:rsidRPr="00A60F9D">
        <w:rPr>
          <w:lang w:eastAsia="zh-CN"/>
        </w:rPr>
        <w:tab/>
      </w:r>
      <w:r w:rsidRPr="00A60F9D">
        <w:rPr>
          <w:lang w:eastAsia="zh-CN"/>
        </w:rPr>
        <w:tab/>
        <w:t xml:space="preserve">Criminal Deportation Pipeline.” </w:t>
      </w:r>
      <w:r w:rsidR="00961FBC" w:rsidRPr="00A60F9D">
        <w:rPr>
          <w:lang w:eastAsia="zh-CN"/>
        </w:rPr>
        <w:t xml:space="preserve">Co-Presenter with Lorena Avila. </w:t>
      </w:r>
      <w:r w:rsidRPr="00A60F9D">
        <w:rPr>
          <w:lang w:eastAsia="zh-CN"/>
        </w:rPr>
        <w:t xml:space="preserve">Eastern </w:t>
      </w:r>
      <w:r w:rsidR="00961FBC" w:rsidRPr="00A60F9D">
        <w:rPr>
          <w:lang w:eastAsia="zh-CN"/>
        </w:rPr>
        <w:tab/>
      </w:r>
      <w:r w:rsidR="00961FBC" w:rsidRPr="00A60F9D">
        <w:rPr>
          <w:lang w:eastAsia="zh-CN"/>
        </w:rPr>
        <w:tab/>
      </w:r>
      <w:r w:rsidR="0016766B" w:rsidRPr="00A60F9D">
        <w:rPr>
          <w:lang w:eastAsia="zh-CN"/>
        </w:rPr>
        <w:tab/>
      </w:r>
      <w:r w:rsidRPr="00A60F9D">
        <w:rPr>
          <w:lang w:eastAsia="zh-CN"/>
        </w:rPr>
        <w:t xml:space="preserve">Sociological Society, Baltimore, February 23-26. </w:t>
      </w:r>
    </w:p>
    <w:p w14:paraId="35A4CEED" w14:textId="77777777" w:rsidR="00737A5F" w:rsidRPr="00A60F9D" w:rsidRDefault="00737A5F" w:rsidP="00EF1C67">
      <w:pPr>
        <w:tabs>
          <w:tab w:val="left" w:pos="1530"/>
        </w:tabs>
        <w:rPr>
          <w:lang w:eastAsia="zh-CN"/>
        </w:rPr>
      </w:pPr>
    </w:p>
    <w:p w14:paraId="0D88E730" w14:textId="4BCEFB00" w:rsidR="00A60F9D" w:rsidRDefault="00CF1ACB" w:rsidP="00A60F9D">
      <w:pPr>
        <w:tabs>
          <w:tab w:val="left" w:pos="1530"/>
        </w:tabs>
        <w:rPr>
          <w:lang w:eastAsia="zh-CN"/>
        </w:rPr>
      </w:pPr>
      <w:r w:rsidRPr="00A60F9D">
        <w:rPr>
          <w:lang w:eastAsia="zh-CN"/>
        </w:rPr>
        <w:t>2022</w:t>
      </w:r>
      <w:r w:rsidRPr="00A60F9D">
        <w:rPr>
          <w:lang w:eastAsia="zh-CN"/>
        </w:rPr>
        <w:tab/>
        <w:t xml:space="preserve">“A Hydra in the Sanctuary: The Role of NYC’s Complex Criminal Justice </w:t>
      </w:r>
      <w:r w:rsidR="00ED5185" w:rsidRPr="00A60F9D">
        <w:rPr>
          <w:lang w:eastAsia="zh-CN"/>
        </w:rPr>
        <w:tab/>
      </w:r>
      <w:r w:rsidR="00ED5185" w:rsidRPr="00A60F9D">
        <w:rPr>
          <w:lang w:eastAsia="zh-CN"/>
        </w:rPr>
        <w:tab/>
      </w:r>
      <w:r w:rsidRPr="00A60F9D">
        <w:rPr>
          <w:lang w:eastAsia="zh-CN"/>
        </w:rPr>
        <w:t xml:space="preserve">Policies in Overwhelming its Immigration Court and the Successes of Those </w:t>
      </w:r>
      <w:r w:rsidR="00ED5185" w:rsidRPr="00A60F9D">
        <w:rPr>
          <w:lang w:eastAsia="zh-CN"/>
        </w:rPr>
        <w:tab/>
      </w:r>
      <w:r w:rsidR="00ED5185" w:rsidRPr="00A60F9D">
        <w:rPr>
          <w:lang w:eastAsia="zh-CN"/>
        </w:rPr>
        <w:tab/>
      </w:r>
      <w:r w:rsidRPr="00A60F9D">
        <w:rPr>
          <w:lang w:eastAsia="zh-CN"/>
        </w:rPr>
        <w:t>Resisting.”</w:t>
      </w:r>
      <w:r w:rsidR="00ED5185" w:rsidRPr="00A60F9D">
        <w:rPr>
          <w:lang w:eastAsia="zh-CN"/>
        </w:rPr>
        <w:t xml:space="preserve"> </w:t>
      </w:r>
      <w:r w:rsidRPr="00A60F9D">
        <w:rPr>
          <w:lang w:eastAsia="zh-CN"/>
        </w:rPr>
        <w:t>American Society of Criminology, Atlanta, November 16-19</w:t>
      </w:r>
      <w:r w:rsidR="0016766B" w:rsidRPr="00A60F9D">
        <w:rPr>
          <w:lang w:eastAsia="zh-CN"/>
        </w:rPr>
        <w:t>.</w:t>
      </w:r>
    </w:p>
    <w:p w14:paraId="4E151EB2" w14:textId="77777777" w:rsidR="002C4F65" w:rsidRPr="00A60F9D" w:rsidRDefault="002C4F65" w:rsidP="00A60F9D">
      <w:pPr>
        <w:tabs>
          <w:tab w:val="left" w:pos="1530"/>
        </w:tabs>
        <w:rPr>
          <w:b/>
          <w:bCs/>
          <w:lang w:eastAsia="zh-CN"/>
        </w:rPr>
      </w:pPr>
    </w:p>
    <w:p w14:paraId="312E8214" w14:textId="190A9EA6" w:rsidR="00F15CC1" w:rsidRPr="00A60F9D" w:rsidRDefault="00F15CC1" w:rsidP="00EF1C67">
      <w:pPr>
        <w:tabs>
          <w:tab w:val="left" w:pos="1530"/>
        </w:tabs>
        <w:rPr>
          <w:lang w:eastAsia="zh-CN"/>
        </w:rPr>
      </w:pPr>
      <w:r w:rsidRPr="00A60F9D">
        <w:rPr>
          <w:lang w:eastAsia="zh-CN"/>
        </w:rPr>
        <w:t>2022</w:t>
      </w:r>
      <w:r w:rsidRPr="00A60F9D">
        <w:rPr>
          <w:lang w:eastAsia="zh-CN"/>
        </w:rPr>
        <w:tab/>
        <w:t xml:space="preserve">“Funneled Toward Deportation in a “Sanctuary” City: </w:t>
      </w:r>
      <w:proofErr w:type="spellStart"/>
      <w:r w:rsidRPr="00A60F9D">
        <w:rPr>
          <w:lang w:eastAsia="zh-CN"/>
        </w:rPr>
        <w:t>Crimmigration</w:t>
      </w:r>
      <w:proofErr w:type="spellEnd"/>
      <w:r w:rsidRPr="00A60F9D">
        <w:rPr>
          <w:lang w:eastAsia="zh-CN"/>
        </w:rPr>
        <w:t xml:space="preserve"> Processes </w:t>
      </w:r>
      <w:r w:rsidRPr="00A60F9D">
        <w:rPr>
          <w:lang w:eastAsia="zh-CN"/>
        </w:rPr>
        <w:tab/>
      </w:r>
      <w:r w:rsidRPr="00A60F9D">
        <w:rPr>
          <w:lang w:eastAsia="zh-CN"/>
        </w:rPr>
        <w:tab/>
        <w:t>and Legal Resistance.” Global Meeting on Law and Society, Lisbon,</w:t>
      </w:r>
      <w:r w:rsidR="00464282" w:rsidRPr="00A60F9D">
        <w:rPr>
          <w:lang w:eastAsia="zh-CN"/>
        </w:rPr>
        <w:t xml:space="preserve"> </w:t>
      </w:r>
      <w:r w:rsidRPr="00A60F9D">
        <w:rPr>
          <w:lang w:eastAsia="zh-CN"/>
        </w:rPr>
        <w:t>July 13-16.</w:t>
      </w:r>
    </w:p>
    <w:p w14:paraId="6EE3F47F" w14:textId="77777777" w:rsidR="00B6290E" w:rsidRPr="00A60F9D" w:rsidRDefault="00B6290E" w:rsidP="00EF1C67">
      <w:pPr>
        <w:tabs>
          <w:tab w:val="left" w:pos="1530"/>
        </w:tabs>
        <w:rPr>
          <w:i/>
          <w:iCs/>
          <w:lang w:eastAsia="zh-CN"/>
        </w:rPr>
      </w:pPr>
    </w:p>
    <w:p w14:paraId="03DA39AA" w14:textId="2B36C302" w:rsidR="00F5458D" w:rsidRPr="00A60F9D" w:rsidRDefault="00C27806" w:rsidP="00EF1C67">
      <w:pPr>
        <w:tabs>
          <w:tab w:val="left" w:pos="1530"/>
        </w:tabs>
        <w:rPr>
          <w:lang w:eastAsia="zh-CN"/>
        </w:rPr>
      </w:pPr>
      <w:r w:rsidRPr="00A60F9D">
        <w:rPr>
          <w:lang w:eastAsia="zh-CN"/>
        </w:rPr>
        <w:t>2021</w:t>
      </w:r>
      <w:r w:rsidRPr="00A60F9D">
        <w:rPr>
          <w:lang w:eastAsia="zh-CN"/>
        </w:rPr>
        <w:tab/>
        <w:t xml:space="preserve">“Mandatory Detention for Criminal Convictions: The Reproduction of Inequality </w:t>
      </w:r>
      <w:r w:rsidRPr="00A60F9D">
        <w:rPr>
          <w:lang w:eastAsia="zh-CN"/>
        </w:rPr>
        <w:tab/>
        <w:t xml:space="preserve">through U.S. Immigration Law.” American Society of Criminology, Chicago, </w:t>
      </w:r>
      <w:r w:rsidRPr="00A60F9D">
        <w:rPr>
          <w:lang w:eastAsia="zh-CN"/>
        </w:rPr>
        <w:tab/>
      </w:r>
      <w:r w:rsidRPr="00A60F9D">
        <w:rPr>
          <w:lang w:eastAsia="zh-CN"/>
        </w:rPr>
        <w:tab/>
        <w:t>November 17-20.</w:t>
      </w:r>
    </w:p>
    <w:p w14:paraId="4A619CBD" w14:textId="77777777" w:rsidR="00F5458D" w:rsidRDefault="00F5458D" w:rsidP="00EF1C67">
      <w:pPr>
        <w:rPr>
          <w:lang w:eastAsia="zh-CN"/>
        </w:rPr>
      </w:pPr>
    </w:p>
    <w:p w14:paraId="39847ED8" w14:textId="77777777" w:rsidR="00C30405" w:rsidRDefault="00C30405" w:rsidP="00EF1C67">
      <w:pPr>
        <w:rPr>
          <w:lang w:eastAsia="zh-CN"/>
        </w:rPr>
      </w:pPr>
    </w:p>
    <w:p w14:paraId="2E5E5D4D" w14:textId="77777777" w:rsidR="00C30405" w:rsidRPr="00A60F9D" w:rsidRDefault="00C30405" w:rsidP="00EF1C67">
      <w:pPr>
        <w:rPr>
          <w:lang w:eastAsia="zh-CN"/>
        </w:rPr>
      </w:pPr>
    </w:p>
    <w:p w14:paraId="57B833E6" w14:textId="77777777" w:rsidR="00E8238E" w:rsidRPr="00A60F9D" w:rsidRDefault="0097440F" w:rsidP="00E8238E">
      <w:pPr>
        <w:tabs>
          <w:tab w:val="left" w:pos="1530"/>
        </w:tabs>
        <w:rPr>
          <w:lang w:eastAsia="zh-CN"/>
        </w:rPr>
      </w:pPr>
      <w:r w:rsidRPr="00A60F9D">
        <w:rPr>
          <w:lang w:eastAsia="zh-CN"/>
        </w:rPr>
        <w:lastRenderedPageBreak/>
        <w:t>2020</w:t>
      </w:r>
      <w:r w:rsidRPr="00A60F9D">
        <w:rPr>
          <w:lang w:eastAsia="zh-CN"/>
        </w:rPr>
        <w:tab/>
        <w:t xml:space="preserve">“Criminal Deportation and Legal Resistance: A Case Study of New York City </w:t>
      </w:r>
      <w:r w:rsidRPr="00A60F9D">
        <w:rPr>
          <w:lang w:eastAsia="zh-CN"/>
        </w:rPr>
        <w:tab/>
      </w:r>
      <w:r w:rsidRPr="00A60F9D">
        <w:rPr>
          <w:lang w:eastAsia="zh-CN"/>
        </w:rPr>
        <w:tab/>
        <w:t xml:space="preserve">under the Trump Deportation Regime.” Toward a Critical Migration Studies </w:t>
      </w:r>
      <w:r w:rsidR="00FA3EF9" w:rsidRPr="00A60F9D">
        <w:rPr>
          <w:lang w:eastAsia="zh-CN"/>
        </w:rPr>
        <w:tab/>
      </w:r>
      <w:r w:rsidR="00FA3EF9" w:rsidRPr="00A60F9D">
        <w:rPr>
          <w:lang w:eastAsia="zh-CN"/>
        </w:rPr>
        <w:tab/>
      </w:r>
      <w:r w:rsidRPr="00A60F9D">
        <w:rPr>
          <w:lang w:eastAsia="zh-CN"/>
        </w:rPr>
        <w:t>Mini-Conference. Eastern Sociological Society, Philadelphia, February 27-</w:t>
      </w:r>
      <w:r w:rsidR="00DD6653" w:rsidRPr="00A60F9D">
        <w:rPr>
          <w:lang w:eastAsia="zh-CN"/>
        </w:rPr>
        <w:tab/>
      </w:r>
      <w:r w:rsidRPr="00A60F9D">
        <w:rPr>
          <w:lang w:eastAsia="zh-CN"/>
        </w:rPr>
        <w:t>March 1.</w:t>
      </w:r>
    </w:p>
    <w:p w14:paraId="1DF1A407" w14:textId="77777777" w:rsidR="00B6290E" w:rsidRPr="00A60F9D" w:rsidRDefault="00B6290E" w:rsidP="00E8238E">
      <w:pPr>
        <w:tabs>
          <w:tab w:val="left" w:pos="1530"/>
        </w:tabs>
        <w:rPr>
          <w:lang w:eastAsia="zh-CN"/>
        </w:rPr>
      </w:pPr>
    </w:p>
    <w:p w14:paraId="6BF56839" w14:textId="77777777" w:rsidR="00E8238E" w:rsidRPr="00A60F9D" w:rsidRDefault="00CB5DE9" w:rsidP="00E8238E">
      <w:pPr>
        <w:tabs>
          <w:tab w:val="left" w:pos="1530"/>
        </w:tabs>
        <w:rPr>
          <w:lang w:eastAsia="zh-CN"/>
        </w:rPr>
      </w:pPr>
      <w:r w:rsidRPr="00A60F9D">
        <w:rPr>
          <w:lang w:eastAsia="zh-CN"/>
        </w:rPr>
        <w:t>2019</w:t>
      </w:r>
      <w:r w:rsidRPr="00A60F9D">
        <w:rPr>
          <w:lang w:eastAsia="zh-CN"/>
        </w:rPr>
        <w:tab/>
        <w:t xml:space="preserve">“Aggravated Felonies, Criminal Deportation, Inequality, and Resistance.” </w:t>
      </w:r>
    </w:p>
    <w:p w14:paraId="2F8EA0C4" w14:textId="77777777" w:rsidR="00B6290E" w:rsidRDefault="00E8238E" w:rsidP="00B6290E">
      <w:pPr>
        <w:tabs>
          <w:tab w:val="left" w:pos="1530"/>
        </w:tabs>
        <w:rPr>
          <w:lang w:eastAsia="zh-CN"/>
        </w:rPr>
      </w:pPr>
      <w:r w:rsidRPr="00A60F9D">
        <w:rPr>
          <w:lang w:eastAsia="zh-CN"/>
        </w:rPr>
        <w:tab/>
      </w:r>
      <w:r w:rsidR="00CB5DE9" w:rsidRPr="00A60F9D">
        <w:rPr>
          <w:lang w:eastAsia="zh-CN"/>
        </w:rPr>
        <w:t xml:space="preserve">American Society of Criminology, San Francisco, November 13-16. </w:t>
      </w:r>
    </w:p>
    <w:p w14:paraId="54DE1F82" w14:textId="77777777" w:rsidR="006B30D0" w:rsidRPr="00A60F9D" w:rsidRDefault="006B30D0" w:rsidP="00B6290E">
      <w:pPr>
        <w:tabs>
          <w:tab w:val="left" w:pos="1530"/>
        </w:tabs>
        <w:rPr>
          <w:lang w:eastAsia="zh-CN"/>
        </w:rPr>
      </w:pPr>
    </w:p>
    <w:p w14:paraId="7ACA8F40" w14:textId="12172124" w:rsidR="00E8238E" w:rsidRPr="00A60F9D" w:rsidRDefault="008523CC" w:rsidP="00B6290E">
      <w:pPr>
        <w:tabs>
          <w:tab w:val="left" w:pos="1530"/>
        </w:tabs>
        <w:rPr>
          <w:lang w:eastAsia="zh-CN"/>
        </w:rPr>
      </w:pPr>
      <w:r w:rsidRPr="00A60F9D">
        <w:rPr>
          <w:lang w:eastAsia="zh-CN"/>
        </w:rPr>
        <w:t>2019</w:t>
      </w:r>
      <w:r w:rsidRPr="00A60F9D">
        <w:rPr>
          <w:lang w:eastAsia="zh-CN"/>
        </w:rPr>
        <w:tab/>
        <w:t>“</w:t>
      </w:r>
      <w:r w:rsidRPr="00A60F9D">
        <w:t xml:space="preserve">Defending the ‘Bad Immigrant:’ Aggravated Felonies, Deportation, and Legal </w:t>
      </w:r>
      <w:r w:rsidR="00B6290E" w:rsidRPr="00A60F9D">
        <w:tab/>
      </w:r>
      <w:r w:rsidRPr="00A60F9D">
        <w:t xml:space="preserve">Resistance at the </w:t>
      </w:r>
      <w:proofErr w:type="spellStart"/>
      <w:r w:rsidRPr="00A60F9D">
        <w:t>Crimmigration</w:t>
      </w:r>
      <w:proofErr w:type="spellEnd"/>
      <w:r w:rsidRPr="00A60F9D">
        <w:t xml:space="preserve"> Nexus.” Society for the Study of Social </w:t>
      </w:r>
    </w:p>
    <w:p w14:paraId="4E0FC1E1" w14:textId="74123D67" w:rsidR="008523CC" w:rsidRPr="00A60F9D" w:rsidRDefault="008523CC" w:rsidP="00E8238E">
      <w:pPr>
        <w:ind w:left="1530"/>
      </w:pPr>
      <w:r w:rsidRPr="00A60F9D">
        <w:t xml:space="preserve">Problems, New York, August 9-11. </w:t>
      </w:r>
    </w:p>
    <w:p w14:paraId="4A398B20" w14:textId="50C53CA6" w:rsidR="00E57DE3" w:rsidRPr="00A60F9D" w:rsidRDefault="00E57DE3" w:rsidP="00EF1C67">
      <w:pPr>
        <w:ind w:left="1440" w:hanging="1440"/>
      </w:pPr>
    </w:p>
    <w:p w14:paraId="2D65B665" w14:textId="77777777" w:rsidR="00E8238E" w:rsidRPr="00A60F9D" w:rsidRDefault="00E57DE3" w:rsidP="00E8238E">
      <w:pPr>
        <w:ind w:left="1530" w:hanging="1530"/>
      </w:pPr>
      <w:r w:rsidRPr="00A60F9D">
        <w:t>2019</w:t>
      </w:r>
      <w:r w:rsidRPr="00A60F9D">
        <w:tab/>
      </w:r>
      <w:r w:rsidR="00A17CB8" w:rsidRPr="00A60F9D">
        <w:t xml:space="preserve">“Drug Prohibition and the Criminalization of Immigrants: The Compounding of Drug War Disparities in the Modern United States Deportation Regime.” </w:t>
      </w:r>
      <w:r w:rsidR="00E8238E" w:rsidRPr="00A60F9D">
        <w:tab/>
      </w:r>
    </w:p>
    <w:p w14:paraId="39B49676" w14:textId="599B1446" w:rsidR="00E57DE3" w:rsidRPr="00A60F9D" w:rsidRDefault="00A17CB8" w:rsidP="00E8238E">
      <w:pPr>
        <w:ind w:left="1530"/>
      </w:pPr>
      <w:r w:rsidRPr="00A60F9D">
        <w:t>International Society for the Study of Drug Policy, Paris</w:t>
      </w:r>
      <w:r w:rsidR="00464282" w:rsidRPr="00A60F9D">
        <w:t xml:space="preserve">, </w:t>
      </w:r>
      <w:r w:rsidRPr="00A60F9D">
        <w:t xml:space="preserve">May </w:t>
      </w:r>
      <w:r w:rsidR="00A84175" w:rsidRPr="00A60F9D">
        <w:t xml:space="preserve">22-24. (Honorable Mention for </w:t>
      </w:r>
      <w:r w:rsidR="00E8238E" w:rsidRPr="00A60F9D">
        <w:tab/>
      </w:r>
      <w:r w:rsidR="00A84175" w:rsidRPr="00A60F9D">
        <w:t>Best Presentation by an Early Career Researcher.)</w:t>
      </w:r>
    </w:p>
    <w:p w14:paraId="4D8DAA88" w14:textId="77777777" w:rsidR="008523CC" w:rsidRPr="00A60F9D" w:rsidRDefault="008523CC" w:rsidP="00EF1C67">
      <w:pPr>
        <w:tabs>
          <w:tab w:val="left" w:pos="1530"/>
          <w:tab w:val="left" w:pos="4500"/>
          <w:tab w:val="left" w:pos="4860"/>
        </w:tabs>
      </w:pPr>
    </w:p>
    <w:p w14:paraId="6E99C1D5" w14:textId="72C36980" w:rsidR="007E562C" w:rsidRPr="00A60F9D" w:rsidRDefault="008523CC" w:rsidP="00EF1C67">
      <w:pPr>
        <w:tabs>
          <w:tab w:val="left" w:pos="1460"/>
          <w:tab w:val="left" w:pos="1530"/>
          <w:tab w:val="left" w:pos="4500"/>
          <w:tab w:val="left" w:pos="4860"/>
        </w:tabs>
      </w:pPr>
      <w:r w:rsidRPr="00A60F9D">
        <w:t>2018</w:t>
      </w:r>
      <w:r w:rsidRPr="00A60F9D">
        <w:tab/>
      </w:r>
      <w:r w:rsidR="00DD6653" w:rsidRPr="00A60F9D">
        <w:tab/>
      </w:r>
      <w:r w:rsidRPr="00A60F9D">
        <w:t xml:space="preserve">“Aggravated Felonies and the </w:t>
      </w:r>
      <w:proofErr w:type="spellStart"/>
      <w:r w:rsidRPr="00A60F9D">
        <w:t>Crimmigration</w:t>
      </w:r>
      <w:proofErr w:type="spellEnd"/>
      <w:r w:rsidRPr="00A60F9D">
        <w:t xml:space="preserve"> Nexus: Legal Resistance to </w:t>
      </w:r>
      <w:r w:rsidRPr="00A60F9D">
        <w:tab/>
      </w:r>
      <w:r w:rsidR="00DD6653" w:rsidRPr="00A60F9D">
        <w:tab/>
      </w:r>
      <w:r w:rsidR="00DD6653" w:rsidRPr="00A60F9D">
        <w:tab/>
      </w:r>
      <w:r w:rsidR="00DD6653" w:rsidRPr="00A60F9D">
        <w:tab/>
      </w:r>
      <w:r w:rsidRPr="00A60F9D">
        <w:t xml:space="preserve">Criminal Deportation.” American Society of Criminology, Atlanta, November </w:t>
      </w:r>
      <w:r w:rsidR="00DD6653" w:rsidRPr="00A60F9D">
        <w:tab/>
      </w:r>
      <w:r w:rsidR="00DD6653" w:rsidRPr="00A60F9D">
        <w:tab/>
      </w:r>
      <w:r w:rsidR="00DD6653" w:rsidRPr="00A60F9D">
        <w:tab/>
      </w:r>
      <w:r w:rsidRPr="00A60F9D">
        <w:t>14</w:t>
      </w:r>
      <w:r w:rsidR="00DD6653" w:rsidRPr="00A60F9D">
        <w:t>-</w:t>
      </w:r>
      <w:r w:rsidRPr="00A60F9D">
        <w:t xml:space="preserve">17. </w:t>
      </w:r>
    </w:p>
    <w:p w14:paraId="71041023" w14:textId="77777777" w:rsidR="00843D28" w:rsidRPr="00A60F9D" w:rsidRDefault="00843D28" w:rsidP="00EF1C67">
      <w:pPr>
        <w:tabs>
          <w:tab w:val="left" w:pos="1460"/>
          <w:tab w:val="left" w:pos="1530"/>
          <w:tab w:val="left" w:pos="4500"/>
          <w:tab w:val="left" w:pos="4860"/>
        </w:tabs>
      </w:pPr>
    </w:p>
    <w:p w14:paraId="2C38598B" w14:textId="271BBFCC" w:rsidR="008523CC" w:rsidRPr="00A60F9D" w:rsidRDefault="008523CC" w:rsidP="00EF1C67">
      <w:pPr>
        <w:tabs>
          <w:tab w:val="left" w:pos="1460"/>
          <w:tab w:val="left" w:pos="1530"/>
          <w:tab w:val="left" w:pos="4500"/>
          <w:tab w:val="left" w:pos="4860"/>
        </w:tabs>
      </w:pPr>
      <w:r w:rsidRPr="00A60F9D">
        <w:t>2018</w:t>
      </w:r>
      <w:r w:rsidRPr="00A60F9D">
        <w:tab/>
      </w:r>
      <w:r w:rsidR="00DD6653" w:rsidRPr="00A60F9D">
        <w:tab/>
      </w:r>
      <w:r w:rsidRPr="00A60F9D">
        <w:t xml:space="preserve">“Drugs, Crime, and Aggravated Felony Deportations: Moral Panic Theory and </w:t>
      </w:r>
      <w:r w:rsidR="00DD6653" w:rsidRPr="00A60F9D">
        <w:tab/>
      </w:r>
      <w:r w:rsidR="00DD6653" w:rsidRPr="00A60F9D">
        <w:tab/>
      </w:r>
      <w:r w:rsidR="00DD6653" w:rsidRPr="00A60F9D">
        <w:tab/>
      </w:r>
      <w:r w:rsidRPr="00A60F9D">
        <w:t xml:space="preserve">the Legal Construction of the ‘Criminal Alien.’” Society for the Study of Social </w:t>
      </w:r>
      <w:r w:rsidR="00DD6653" w:rsidRPr="00A60F9D">
        <w:tab/>
      </w:r>
      <w:r w:rsidR="00DD6653" w:rsidRPr="00A60F9D">
        <w:tab/>
      </w:r>
      <w:r w:rsidRPr="00A60F9D">
        <w:tab/>
        <w:t>Problems, Philadelphia, August 10-12.</w:t>
      </w:r>
      <w:r w:rsidR="00DD6653" w:rsidRPr="00A60F9D">
        <w:tab/>
      </w:r>
      <w:r w:rsidR="00DD6653" w:rsidRPr="00A60F9D">
        <w:tab/>
      </w:r>
    </w:p>
    <w:p w14:paraId="08CFF39B" w14:textId="77777777" w:rsidR="008523CC" w:rsidRPr="00A60F9D" w:rsidRDefault="008523CC" w:rsidP="00EF1C67">
      <w:pPr>
        <w:tabs>
          <w:tab w:val="left" w:pos="1460"/>
          <w:tab w:val="left" w:pos="1548"/>
          <w:tab w:val="left" w:pos="4500"/>
          <w:tab w:val="left" w:pos="4860"/>
        </w:tabs>
      </w:pPr>
    </w:p>
    <w:p w14:paraId="0904CC5D" w14:textId="60539856" w:rsidR="008523CC" w:rsidRDefault="008523CC" w:rsidP="00035AF2">
      <w:pPr>
        <w:tabs>
          <w:tab w:val="left" w:pos="1548"/>
          <w:tab w:val="left" w:pos="4500"/>
          <w:tab w:val="left" w:pos="4860"/>
        </w:tabs>
        <w:ind w:left="720" w:hanging="720"/>
      </w:pPr>
      <w:r w:rsidRPr="00A60F9D">
        <w:t>2018</w:t>
      </w:r>
      <w:r w:rsidRPr="00A60F9D">
        <w:tab/>
      </w:r>
      <w:r w:rsidRPr="00A60F9D">
        <w:tab/>
        <w:t xml:space="preserve">“Understanding and Challenging the Deportation Regime.” Left Forum, New </w:t>
      </w:r>
      <w:r w:rsidRPr="00A60F9D">
        <w:tab/>
        <w:t xml:space="preserve">York, June 1-3. </w:t>
      </w:r>
    </w:p>
    <w:p w14:paraId="08C1BC3E" w14:textId="77777777" w:rsidR="00035AF2" w:rsidRPr="00A60F9D" w:rsidRDefault="00035AF2" w:rsidP="00035AF2">
      <w:pPr>
        <w:tabs>
          <w:tab w:val="left" w:pos="1548"/>
          <w:tab w:val="left" w:pos="4500"/>
          <w:tab w:val="left" w:pos="4860"/>
        </w:tabs>
        <w:ind w:left="720" w:hanging="720"/>
      </w:pPr>
    </w:p>
    <w:p w14:paraId="192373B9" w14:textId="77777777" w:rsidR="00F651B6" w:rsidRDefault="008523CC" w:rsidP="00EF1C67">
      <w:pPr>
        <w:tabs>
          <w:tab w:val="left" w:pos="1460"/>
          <w:tab w:val="left" w:pos="1530"/>
          <w:tab w:val="left" w:pos="4500"/>
          <w:tab w:val="left" w:pos="4860"/>
        </w:tabs>
        <w:rPr>
          <w:bCs/>
        </w:rPr>
      </w:pPr>
      <w:r w:rsidRPr="00A60F9D">
        <w:t>2018</w:t>
      </w:r>
      <w:r w:rsidRPr="00A60F9D">
        <w:tab/>
      </w:r>
      <w:r w:rsidR="00DD6653" w:rsidRPr="00A60F9D">
        <w:tab/>
      </w:r>
      <w:r w:rsidRPr="00A60F9D">
        <w:t>“</w:t>
      </w:r>
      <w:r w:rsidRPr="00A60F9D">
        <w:rPr>
          <w:bCs/>
        </w:rPr>
        <w:t xml:space="preserve">The ‘Immigration Death Penalty’ in the ‘Wild West of Law’: Aggravated </w:t>
      </w:r>
      <w:r w:rsidR="00DD6653" w:rsidRPr="00A60F9D">
        <w:rPr>
          <w:bCs/>
        </w:rPr>
        <w:tab/>
      </w:r>
      <w:r w:rsidRPr="00A60F9D">
        <w:rPr>
          <w:bCs/>
        </w:rPr>
        <w:tab/>
      </w:r>
      <w:r w:rsidR="00DD6653" w:rsidRPr="00A60F9D">
        <w:rPr>
          <w:bCs/>
        </w:rPr>
        <w:tab/>
      </w:r>
      <w:r w:rsidRPr="00A60F9D">
        <w:rPr>
          <w:bCs/>
        </w:rPr>
        <w:t xml:space="preserve">Felonies, Criminal Removal, and Legal Resistance in the Modern U.S. </w:t>
      </w:r>
      <w:r w:rsidRPr="00A60F9D">
        <w:rPr>
          <w:bCs/>
        </w:rPr>
        <w:tab/>
      </w:r>
      <w:r w:rsidR="00DD6653" w:rsidRPr="00A60F9D">
        <w:rPr>
          <w:bCs/>
        </w:rPr>
        <w:tab/>
      </w:r>
      <w:r w:rsidR="00DD6653" w:rsidRPr="00A60F9D">
        <w:rPr>
          <w:bCs/>
        </w:rPr>
        <w:tab/>
      </w:r>
      <w:r w:rsidR="00DD6653" w:rsidRPr="00A60F9D">
        <w:rPr>
          <w:bCs/>
        </w:rPr>
        <w:tab/>
      </w:r>
      <w:r w:rsidRPr="00A60F9D">
        <w:rPr>
          <w:bCs/>
        </w:rPr>
        <w:t xml:space="preserve">Deportation Regime.” Common Sessions in Critical Criminology, Canterbury, </w:t>
      </w:r>
      <w:r w:rsidR="00DD6653" w:rsidRPr="00A60F9D">
        <w:rPr>
          <w:bCs/>
        </w:rPr>
        <w:tab/>
      </w:r>
      <w:r w:rsidR="00DD6653" w:rsidRPr="00A60F9D">
        <w:rPr>
          <w:bCs/>
        </w:rPr>
        <w:tab/>
      </w:r>
      <w:r w:rsidRPr="00A60F9D">
        <w:rPr>
          <w:bCs/>
        </w:rPr>
        <w:tab/>
        <w:t xml:space="preserve">UK, April 23-25. </w:t>
      </w:r>
    </w:p>
    <w:p w14:paraId="1820B1B4" w14:textId="55EA509D" w:rsidR="008523CC" w:rsidRPr="00A60F9D" w:rsidRDefault="00DD6653" w:rsidP="00EF1C67">
      <w:pPr>
        <w:tabs>
          <w:tab w:val="left" w:pos="1460"/>
          <w:tab w:val="left" w:pos="1530"/>
          <w:tab w:val="left" w:pos="4500"/>
          <w:tab w:val="left" w:pos="4860"/>
        </w:tabs>
      </w:pPr>
      <w:r w:rsidRPr="00A60F9D">
        <w:rPr>
          <w:bCs/>
        </w:rPr>
        <w:tab/>
      </w:r>
    </w:p>
    <w:p w14:paraId="7EF35144" w14:textId="77777777" w:rsidR="008523CC" w:rsidRPr="00A60F9D" w:rsidRDefault="008523CC" w:rsidP="00EF1C67">
      <w:pPr>
        <w:tabs>
          <w:tab w:val="left" w:pos="1530"/>
          <w:tab w:val="left" w:pos="4500"/>
          <w:tab w:val="left" w:pos="4860"/>
        </w:tabs>
      </w:pPr>
      <w:r w:rsidRPr="00A60F9D">
        <w:t>2017</w:t>
      </w:r>
      <w:r w:rsidRPr="00A60F9D">
        <w:tab/>
        <w:t xml:space="preserve">“Aggravated Felonies, Deportation, and the Legal Construction of the Criminal </w:t>
      </w:r>
      <w:r w:rsidRPr="00A60F9D">
        <w:tab/>
        <w:t xml:space="preserve">Alien.” Common Sessions in Critical Criminology, New York, May 3-5. </w:t>
      </w:r>
    </w:p>
    <w:p w14:paraId="57819B35" w14:textId="77777777" w:rsidR="008523CC" w:rsidRPr="00A60F9D" w:rsidRDefault="008523CC" w:rsidP="00EF1C67">
      <w:pPr>
        <w:tabs>
          <w:tab w:val="left" w:pos="1460"/>
          <w:tab w:val="left" w:pos="1548"/>
          <w:tab w:val="left" w:pos="4500"/>
          <w:tab w:val="left" w:pos="4860"/>
        </w:tabs>
      </w:pPr>
      <w:r w:rsidRPr="00A60F9D">
        <w:t xml:space="preserve"> </w:t>
      </w:r>
    </w:p>
    <w:p w14:paraId="0F3E0A7E" w14:textId="77777777" w:rsidR="00E8238E" w:rsidRPr="00A60F9D" w:rsidRDefault="008523CC" w:rsidP="00E8238E">
      <w:pPr>
        <w:tabs>
          <w:tab w:val="left" w:pos="1530"/>
          <w:tab w:val="left" w:pos="4500"/>
          <w:tab w:val="left" w:pos="4860"/>
        </w:tabs>
        <w:ind w:left="1440" w:hanging="1440"/>
      </w:pPr>
      <w:r w:rsidRPr="00A60F9D">
        <w:t>2016</w:t>
      </w:r>
      <w:r w:rsidRPr="00A60F9D">
        <w:tab/>
      </w:r>
      <w:r w:rsidRPr="00A60F9D">
        <w:tab/>
        <w:t xml:space="preserve">“The Creation of the Aggravated Felony Legal Category and the Punitive Turn in </w:t>
      </w:r>
      <w:r w:rsidR="00DD6653" w:rsidRPr="00A60F9D">
        <w:tab/>
      </w:r>
      <w:r w:rsidRPr="00A60F9D">
        <w:t xml:space="preserve">American Drug, Crime, and Immigration Policy.” American Society of </w:t>
      </w:r>
    </w:p>
    <w:p w14:paraId="222C23B0" w14:textId="609A45DC" w:rsidR="008523CC" w:rsidRDefault="00E8238E" w:rsidP="00E8238E">
      <w:pPr>
        <w:tabs>
          <w:tab w:val="left" w:pos="1530"/>
          <w:tab w:val="left" w:pos="4500"/>
          <w:tab w:val="left" w:pos="4860"/>
        </w:tabs>
        <w:ind w:left="1440" w:hanging="1440"/>
      </w:pPr>
      <w:r w:rsidRPr="00A60F9D">
        <w:tab/>
      </w:r>
      <w:r w:rsidRPr="00A60F9D">
        <w:tab/>
      </w:r>
      <w:r w:rsidR="008523CC" w:rsidRPr="00A60F9D">
        <w:t xml:space="preserve">Criminology, New Orleans, November 16-20. </w:t>
      </w:r>
    </w:p>
    <w:p w14:paraId="552E38B8" w14:textId="77777777" w:rsidR="00035AF2" w:rsidRPr="00A60F9D" w:rsidRDefault="00035AF2" w:rsidP="00E8238E">
      <w:pPr>
        <w:tabs>
          <w:tab w:val="left" w:pos="1530"/>
          <w:tab w:val="left" w:pos="4500"/>
          <w:tab w:val="left" w:pos="4860"/>
        </w:tabs>
        <w:ind w:left="1440" w:hanging="1440"/>
      </w:pPr>
    </w:p>
    <w:p w14:paraId="4CD5B3B9" w14:textId="784DFBC8" w:rsidR="008523CC" w:rsidRPr="00A60F9D" w:rsidRDefault="008523CC" w:rsidP="00B6290E">
      <w:pPr>
        <w:tabs>
          <w:tab w:val="left" w:pos="1460"/>
          <w:tab w:val="left" w:pos="1530"/>
          <w:tab w:val="left" w:pos="4500"/>
          <w:tab w:val="left" w:pos="4860"/>
        </w:tabs>
      </w:pPr>
      <w:r w:rsidRPr="00A60F9D">
        <w:t>2016</w:t>
      </w:r>
      <w:r w:rsidRPr="00A60F9D">
        <w:tab/>
      </w:r>
      <w:r w:rsidR="00E8238E" w:rsidRPr="00A60F9D">
        <w:tab/>
      </w:r>
      <w:r w:rsidRPr="00A60F9D">
        <w:t xml:space="preserve">“Drugs, Crime, and Deportation: The Moral Construction of the Aggravated </w:t>
      </w:r>
      <w:r w:rsidR="00B6290E" w:rsidRPr="00A60F9D">
        <w:tab/>
      </w:r>
      <w:r w:rsidR="00B6290E" w:rsidRPr="00A60F9D">
        <w:tab/>
      </w:r>
      <w:r w:rsidR="00B6290E" w:rsidRPr="00A60F9D">
        <w:tab/>
      </w:r>
      <w:r w:rsidRPr="00A60F9D">
        <w:t xml:space="preserve">Felon.” Common Sessions in Critical Criminology, Porto. May 4-6. </w:t>
      </w:r>
    </w:p>
    <w:p w14:paraId="3D5C9806" w14:textId="77777777" w:rsidR="008523CC" w:rsidRPr="00A60F9D" w:rsidRDefault="008523CC" w:rsidP="00EF1C67">
      <w:pPr>
        <w:tabs>
          <w:tab w:val="left" w:pos="1548"/>
          <w:tab w:val="left" w:pos="4500"/>
          <w:tab w:val="left" w:pos="4860"/>
        </w:tabs>
        <w:rPr>
          <w:b/>
        </w:rPr>
      </w:pPr>
    </w:p>
    <w:p w14:paraId="2440F386" w14:textId="77777777" w:rsidR="008523CC" w:rsidRPr="00A60F9D" w:rsidRDefault="008523CC" w:rsidP="00EF1C67">
      <w:pPr>
        <w:tabs>
          <w:tab w:val="left" w:pos="1460"/>
          <w:tab w:val="left" w:pos="1548"/>
          <w:tab w:val="left" w:pos="4500"/>
          <w:tab w:val="left" w:pos="4860"/>
        </w:tabs>
        <w:ind w:left="1530" w:hanging="1530"/>
      </w:pPr>
      <w:r w:rsidRPr="00A60F9D">
        <w:t>2016</w:t>
      </w:r>
      <w:r w:rsidRPr="00A60F9D">
        <w:tab/>
      </w:r>
      <w:r w:rsidRPr="00A60F9D">
        <w:tab/>
        <w:t xml:space="preserve">“Aggravated Felonies and the Legal Production of the ‘Criminal Alien.’” Eastern Sociological Society, Boston, March 17-20. </w:t>
      </w:r>
    </w:p>
    <w:p w14:paraId="4137303E" w14:textId="77777777" w:rsidR="001A0BB5" w:rsidRPr="00A60F9D" w:rsidRDefault="001A0BB5" w:rsidP="00EF1C67">
      <w:pPr>
        <w:tabs>
          <w:tab w:val="left" w:pos="1548"/>
          <w:tab w:val="left" w:pos="4500"/>
          <w:tab w:val="left" w:pos="4860"/>
        </w:tabs>
        <w:rPr>
          <w:b/>
        </w:rPr>
      </w:pPr>
    </w:p>
    <w:p w14:paraId="102D285D" w14:textId="6C1C6DC1" w:rsidR="008523CC" w:rsidRPr="00A60F9D" w:rsidRDefault="008523CC" w:rsidP="00EF1C67">
      <w:pPr>
        <w:tabs>
          <w:tab w:val="left" w:pos="1460"/>
          <w:tab w:val="left" w:pos="1548"/>
          <w:tab w:val="left" w:pos="4500"/>
          <w:tab w:val="left" w:pos="4860"/>
        </w:tabs>
        <w:ind w:left="1530" w:hanging="1530"/>
      </w:pPr>
      <w:r w:rsidRPr="00A60F9D">
        <w:lastRenderedPageBreak/>
        <w:t>2016</w:t>
      </w:r>
      <w:r w:rsidRPr="00A60F9D">
        <w:tab/>
      </w:r>
      <w:r w:rsidR="00DD6653" w:rsidRPr="00A60F9D">
        <w:tab/>
      </w:r>
      <w:r w:rsidRPr="00A60F9D">
        <w:t>“Punishing the ‘Criminal Alien’: The Role of Moral Panic in American Drug, Crime, and Immigration Policy.” Common Sessions in Critical Criminology, Rotterdam,</w:t>
      </w:r>
      <w:r w:rsidR="00464282" w:rsidRPr="00A60F9D">
        <w:t xml:space="preserve"> </w:t>
      </w:r>
      <w:r w:rsidRPr="00A60F9D">
        <w:t xml:space="preserve">December 2-4. </w:t>
      </w:r>
    </w:p>
    <w:p w14:paraId="2F722F9C" w14:textId="77777777" w:rsidR="008523CC" w:rsidRPr="00A60F9D" w:rsidRDefault="008523CC" w:rsidP="00EF1C67">
      <w:pPr>
        <w:tabs>
          <w:tab w:val="left" w:pos="1460"/>
          <w:tab w:val="left" w:pos="1548"/>
          <w:tab w:val="left" w:pos="4500"/>
          <w:tab w:val="left" w:pos="4860"/>
        </w:tabs>
      </w:pPr>
    </w:p>
    <w:p w14:paraId="528C391D" w14:textId="77777777" w:rsidR="00843D28" w:rsidRPr="00A60F9D" w:rsidRDefault="008523CC" w:rsidP="00EF1C67">
      <w:pPr>
        <w:tabs>
          <w:tab w:val="left" w:pos="1460"/>
          <w:tab w:val="left" w:pos="1548"/>
          <w:tab w:val="left" w:pos="4500"/>
          <w:tab w:val="left" w:pos="4860"/>
        </w:tabs>
        <w:ind w:left="1440" w:hanging="1440"/>
      </w:pPr>
      <w:r w:rsidRPr="00A60F9D">
        <w:t>2015</w:t>
      </w:r>
      <w:r w:rsidRPr="00A60F9D">
        <w:tab/>
      </w:r>
      <w:r w:rsidRPr="00A60F9D">
        <w:tab/>
      </w:r>
      <w:r w:rsidR="00DD6653" w:rsidRPr="00A60F9D">
        <w:tab/>
      </w:r>
      <w:r w:rsidRPr="00A60F9D">
        <w:t xml:space="preserve">“Immigrant Criminality and Repressive Policy: A Historically-Situated Analysis </w:t>
      </w:r>
      <w:r w:rsidR="00DD6653" w:rsidRPr="00A60F9D">
        <w:tab/>
      </w:r>
      <w:r w:rsidR="00DD6653" w:rsidRPr="00A60F9D">
        <w:tab/>
      </w:r>
      <w:r w:rsidRPr="00A60F9D">
        <w:tab/>
        <w:t xml:space="preserve">of an American Moral Panic.” Eastern Sociological Society, New York, </w:t>
      </w:r>
    </w:p>
    <w:p w14:paraId="4A993383" w14:textId="1D4B6A77" w:rsidR="008523CC" w:rsidRPr="00A60F9D" w:rsidRDefault="00843D28" w:rsidP="00EF1C67">
      <w:pPr>
        <w:tabs>
          <w:tab w:val="left" w:pos="1460"/>
          <w:tab w:val="left" w:pos="1548"/>
          <w:tab w:val="left" w:pos="4500"/>
          <w:tab w:val="left" w:pos="4860"/>
        </w:tabs>
        <w:ind w:left="1440" w:hanging="1440"/>
      </w:pPr>
      <w:r w:rsidRPr="00A60F9D">
        <w:tab/>
      </w:r>
      <w:r w:rsidRPr="00A60F9D">
        <w:tab/>
      </w:r>
      <w:r w:rsidRPr="00A60F9D">
        <w:tab/>
      </w:r>
      <w:r w:rsidR="008523CC" w:rsidRPr="00A60F9D">
        <w:t>February</w:t>
      </w:r>
      <w:r w:rsidRPr="00A60F9D">
        <w:t xml:space="preserve"> </w:t>
      </w:r>
      <w:r w:rsidR="008523CC" w:rsidRPr="00A60F9D">
        <w:t xml:space="preserve">28-March 1. </w:t>
      </w:r>
    </w:p>
    <w:p w14:paraId="7259F923" w14:textId="77777777" w:rsidR="008523CC" w:rsidRPr="00A60F9D" w:rsidRDefault="008523CC" w:rsidP="00EF1C67">
      <w:pPr>
        <w:tabs>
          <w:tab w:val="left" w:pos="4500"/>
          <w:tab w:val="left" w:pos="4860"/>
        </w:tabs>
        <w:rPr>
          <w:b/>
        </w:rPr>
      </w:pPr>
    </w:p>
    <w:p w14:paraId="00B797AC" w14:textId="30F55850" w:rsidR="008523CC" w:rsidRPr="00A60F9D" w:rsidRDefault="008523CC" w:rsidP="00EF1C67">
      <w:pPr>
        <w:tabs>
          <w:tab w:val="left" w:pos="720"/>
        </w:tabs>
        <w:ind w:left="1530" w:hanging="1530"/>
      </w:pPr>
      <w:r w:rsidRPr="00A60F9D">
        <w:t>2013</w:t>
      </w:r>
      <w:r w:rsidRPr="00A60F9D">
        <w:tab/>
      </w:r>
      <w:r w:rsidRPr="00A60F9D">
        <w:tab/>
        <w:t xml:space="preserve">“The War on Drugs, Exception, and Black Bare Life.” Presider and presenter. Section on Crime, Law, and Deviance Roundtable. American Sociological Association, New York, August 10-13. </w:t>
      </w:r>
    </w:p>
    <w:p w14:paraId="3EA6F72A" w14:textId="77777777" w:rsidR="00B6290E" w:rsidRPr="00A60F9D" w:rsidRDefault="00B6290E" w:rsidP="00B6290E">
      <w:pPr>
        <w:tabs>
          <w:tab w:val="left" w:pos="720"/>
        </w:tabs>
      </w:pPr>
    </w:p>
    <w:p w14:paraId="05D7BFA8" w14:textId="77777777" w:rsidR="00B6290E" w:rsidRPr="00A60F9D" w:rsidRDefault="008523CC" w:rsidP="00B6290E">
      <w:pPr>
        <w:tabs>
          <w:tab w:val="left" w:pos="720"/>
          <w:tab w:val="left" w:pos="1530"/>
        </w:tabs>
      </w:pPr>
      <w:r w:rsidRPr="00A60F9D">
        <w:t>2013</w:t>
      </w:r>
      <w:r w:rsidRPr="00A60F9D">
        <w:tab/>
      </w:r>
      <w:r w:rsidRPr="00A60F9D">
        <w:tab/>
        <w:t xml:space="preserve">“Limits of Panethnicity: An Alternative Model of Group Formation.” </w:t>
      </w:r>
      <w:r w:rsidR="00961FBC" w:rsidRPr="00A60F9D">
        <w:t>Co-</w:t>
      </w:r>
    </w:p>
    <w:p w14:paraId="738E1E58" w14:textId="631C3437" w:rsidR="008523CC" w:rsidRPr="00A60F9D" w:rsidRDefault="00B6290E" w:rsidP="00B6290E">
      <w:pPr>
        <w:tabs>
          <w:tab w:val="left" w:pos="720"/>
          <w:tab w:val="left" w:pos="1530"/>
        </w:tabs>
      </w:pPr>
      <w:r w:rsidRPr="00A60F9D">
        <w:tab/>
      </w:r>
      <w:r w:rsidRPr="00A60F9D">
        <w:tab/>
      </w:r>
      <w:r w:rsidR="00961FBC" w:rsidRPr="00A60F9D">
        <w:t xml:space="preserve">Presenter with Mehdi Bozorgmehr. </w:t>
      </w:r>
      <w:r w:rsidR="008523CC" w:rsidRPr="00A60F9D">
        <w:t xml:space="preserve">American Sociological Association, New </w:t>
      </w:r>
      <w:r w:rsidRPr="00A60F9D">
        <w:tab/>
      </w:r>
      <w:r w:rsidRPr="00A60F9D">
        <w:tab/>
      </w:r>
      <w:r w:rsidRPr="00A60F9D">
        <w:tab/>
      </w:r>
      <w:r w:rsidR="008523CC" w:rsidRPr="00A60F9D">
        <w:t>York, August 10-13.</w:t>
      </w:r>
    </w:p>
    <w:p w14:paraId="2E2F1A08" w14:textId="77777777" w:rsidR="008523CC" w:rsidRPr="00A60F9D" w:rsidRDefault="008523CC" w:rsidP="00EF1C67">
      <w:pPr>
        <w:tabs>
          <w:tab w:val="left" w:pos="4500"/>
          <w:tab w:val="left" w:pos="4860"/>
        </w:tabs>
        <w:rPr>
          <w:b/>
        </w:rPr>
      </w:pPr>
    </w:p>
    <w:p w14:paraId="6EBA1530" w14:textId="78BD9986" w:rsidR="00F67810" w:rsidRDefault="008523CC" w:rsidP="00F67810">
      <w:pPr>
        <w:tabs>
          <w:tab w:val="left" w:pos="1530"/>
          <w:tab w:val="left" w:pos="2070"/>
        </w:tabs>
      </w:pPr>
      <w:r w:rsidRPr="00A60F9D">
        <w:t>2013</w:t>
      </w:r>
      <w:r w:rsidRPr="00A60F9D">
        <w:tab/>
        <w:t xml:space="preserve">“The Puzzle of Panethnicity: A Theoretical Reformulation.” </w:t>
      </w:r>
      <w:r w:rsidR="00961FBC" w:rsidRPr="00A60F9D">
        <w:t xml:space="preserve">Co-Presenter with </w:t>
      </w:r>
      <w:r w:rsidR="00961FBC" w:rsidRPr="00A60F9D">
        <w:tab/>
        <w:t xml:space="preserve">Mehdi Bozorgmehr. </w:t>
      </w:r>
      <w:r w:rsidRPr="00A60F9D">
        <w:t>Eastern Sociological Society, Boston, March 21-</w:t>
      </w:r>
      <w:r w:rsidR="00AA7C45" w:rsidRPr="00A60F9D">
        <w:t>24</w:t>
      </w:r>
      <w:r w:rsidR="00B6290E" w:rsidRPr="00A60F9D">
        <w:t>.</w:t>
      </w:r>
    </w:p>
    <w:p w14:paraId="58C2514E" w14:textId="77777777" w:rsidR="0012488E" w:rsidRPr="00A60F9D" w:rsidRDefault="0012488E" w:rsidP="00F67810">
      <w:pPr>
        <w:tabs>
          <w:tab w:val="left" w:pos="1530"/>
          <w:tab w:val="left" w:pos="2070"/>
        </w:tabs>
      </w:pPr>
    </w:p>
    <w:p w14:paraId="2B87E804" w14:textId="6C9846E0" w:rsidR="00F1429E" w:rsidRPr="00A60F9D" w:rsidRDefault="00BB6553" w:rsidP="00EF1C67">
      <w:pPr>
        <w:pStyle w:val="Heading1"/>
        <w:rPr>
          <w:rFonts w:cs="Times New Roman"/>
          <w:sz w:val="24"/>
          <w:szCs w:val="24"/>
        </w:rPr>
      </w:pPr>
      <w:r w:rsidRPr="00A60F9D">
        <w:rPr>
          <w:rFonts w:cs="Times New Roman"/>
          <w:sz w:val="24"/>
          <w:szCs w:val="24"/>
        </w:rPr>
        <w:t>TEACHIN</w:t>
      </w:r>
      <w:r w:rsidR="004376C0" w:rsidRPr="00A60F9D">
        <w:rPr>
          <w:rFonts w:cs="Times New Roman"/>
          <w:sz w:val="24"/>
          <w:szCs w:val="24"/>
        </w:rPr>
        <w:t>G</w:t>
      </w:r>
    </w:p>
    <w:p w14:paraId="6999D3F5" w14:textId="40B0CAEF" w:rsidR="00F1429E" w:rsidRPr="00A60F9D" w:rsidRDefault="00F1429E" w:rsidP="00EF1C67">
      <w:pPr>
        <w:tabs>
          <w:tab w:val="left" w:pos="1548"/>
          <w:tab w:val="left" w:pos="1646"/>
        </w:tabs>
        <w:rPr>
          <w:u w:val="single"/>
        </w:rPr>
      </w:pPr>
      <w:r w:rsidRPr="00A60F9D">
        <w:rPr>
          <w:u w:val="single"/>
        </w:rPr>
        <w:t>Primary Instructor:</w:t>
      </w:r>
    </w:p>
    <w:p w14:paraId="15AFCFD9" w14:textId="19C4D757" w:rsidR="00F1429E" w:rsidRPr="00A60F9D" w:rsidRDefault="00F1429E" w:rsidP="004F24E8">
      <w:pPr>
        <w:tabs>
          <w:tab w:val="left" w:pos="1548"/>
          <w:tab w:val="left" w:pos="1646"/>
        </w:tabs>
        <w:ind w:left="1540" w:hanging="1540"/>
      </w:pPr>
      <w:r w:rsidRPr="00A60F9D">
        <w:t>2</w:t>
      </w:r>
      <w:r w:rsidR="00BB6553" w:rsidRPr="00A60F9D">
        <w:t>019-present</w:t>
      </w:r>
      <w:r w:rsidR="00BB6553" w:rsidRPr="00A60F9D">
        <w:tab/>
      </w:r>
      <w:r w:rsidR="004F24E8" w:rsidRPr="00A60F9D">
        <w:tab/>
      </w:r>
      <w:r w:rsidR="00BB6553" w:rsidRPr="00A60F9D">
        <w:t xml:space="preserve">Department of Sociology, Anthropology, and Criminal Justice, Rutgers </w:t>
      </w:r>
      <w:r w:rsidRPr="00A60F9D">
        <w:tab/>
      </w:r>
      <w:r w:rsidR="00843D28" w:rsidRPr="00A60F9D">
        <w:br/>
      </w:r>
      <w:r w:rsidR="00BB6553" w:rsidRPr="00A60F9D">
        <w:t xml:space="preserve">University-Camden </w:t>
      </w:r>
    </w:p>
    <w:p w14:paraId="0107A3BB" w14:textId="77777777" w:rsidR="004F24E8" w:rsidRPr="00A60F9D" w:rsidRDefault="00843D28" w:rsidP="00843D28">
      <w:pPr>
        <w:tabs>
          <w:tab w:val="left" w:pos="1530"/>
        </w:tabs>
      </w:pPr>
      <w:r w:rsidRPr="00A60F9D">
        <w:tab/>
      </w:r>
      <w:r w:rsidR="006C6CE1" w:rsidRPr="00A60F9D">
        <w:t>Inequality in Criminal Justice</w:t>
      </w:r>
      <w:r w:rsidR="00EB06BE" w:rsidRPr="00A60F9D">
        <w:t xml:space="preserve"> |</w:t>
      </w:r>
      <w:r w:rsidR="00F1429E" w:rsidRPr="00A60F9D">
        <w:t xml:space="preserve"> </w:t>
      </w:r>
      <w:r w:rsidR="006C6CE1" w:rsidRPr="00A60F9D">
        <w:t>Migration, Deportation, and Justice</w:t>
      </w:r>
      <w:r w:rsidR="00EB06BE" w:rsidRPr="00A60F9D">
        <w:t xml:space="preserve"> |</w:t>
      </w:r>
      <w:r w:rsidR="00F1429E" w:rsidRPr="00A60F9D">
        <w:t xml:space="preserve"> </w:t>
      </w:r>
      <w:r w:rsidR="004460FE" w:rsidRPr="00A60F9D">
        <w:t>D</w:t>
      </w:r>
      <w:r w:rsidR="00FA3EF9" w:rsidRPr="00A60F9D">
        <w:t xml:space="preserve">rugs and </w:t>
      </w:r>
      <w:r w:rsidR="00F1429E" w:rsidRPr="00A60F9D">
        <w:tab/>
      </w:r>
      <w:r w:rsidR="00FA3EF9" w:rsidRPr="00A60F9D">
        <w:t>Society</w:t>
      </w:r>
      <w:r w:rsidR="00EB06BE" w:rsidRPr="00A60F9D">
        <w:t xml:space="preserve"> |</w:t>
      </w:r>
      <w:r w:rsidR="00F1429E" w:rsidRPr="00A60F9D">
        <w:t xml:space="preserve"> </w:t>
      </w:r>
      <w:r w:rsidR="00FA3EF9" w:rsidRPr="00A60F9D">
        <w:t xml:space="preserve">Sociology of </w:t>
      </w:r>
      <w:r w:rsidR="004460FE" w:rsidRPr="00A60F9D">
        <w:t>Deviance</w:t>
      </w:r>
      <w:r w:rsidR="00EB06BE" w:rsidRPr="00A60F9D">
        <w:t xml:space="preserve"> | </w:t>
      </w:r>
      <w:r w:rsidR="004460FE" w:rsidRPr="00A60F9D">
        <w:t>Research Methods in Criminal Justice</w:t>
      </w:r>
      <w:r w:rsidR="00646AD0" w:rsidRPr="00A60F9D">
        <w:t xml:space="preserve"> </w:t>
      </w:r>
    </w:p>
    <w:p w14:paraId="06FD3B7A" w14:textId="2F9EB099" w:rsidR="00BB6553" w:rsidRPr="00A60F9D" w:rsidRDefault="004F24E8" w:rsidP="00843D28">
      <w:pPr>
        <w:tabs>
          <w:tab w:val="left" w:pos="1530"/>
        </w:tabs>
      </w:pPr>
      <w:r w:rsidRPr="00A60F9D">
        <w:tab/>
      </w:r>
      <w:r w:rsidR="00646AD0" w:rsidRPr="00A60F9D">
        <w:t>(M</w:t>
      </w:r>
      <w:r w:rsidR="00A56E25" w:rsidRPr="00A60F9D">
        <w:t>A</w:t>
      </w:r>
      <w:r w:rsidRPr="00A60F9D">
        <w:t xml:space="preserve"> </w:t>
      </w:r>
      <w:r w:rsidR="00A56E25" w:rsidRPr="00A60F9D">
        <w:t>level)</w:t>
      </w:r>
      <w:r w:rsidR="00EB06BE" w:rsidRPr="00A60F9D">
        <w:t xml:space="preserve"> | </w:t>
      </w:r>
      <w:r w:rsidR="004376C0" w:rsidRPr="00A60F9D">
        <w:t xml:space="preserve">Independent </w:t>
      </w:r>
      <w:r w:rsidR="004460FE" w:rsidRPr="00A60F9D">
        <w:t>Studies in Sociology and Criminal Justice</w:t>
      </w:r>
    </w:p>
    <w:p w14:paraId="5D2DEEDA" w14:textId="77777777" w:rsidR="00DC01B5" w:rsidRDefault="00DC01B5" w:rsidP="004F24E8">
      <w:pPr>
        <w:tabs>
          <w:tab w:val="left" w:pos="1530"/>
        </w:tabs>
      </w:pPr>
    </w:p>
    <w:p w14:paraId="2180EA8B" w14:textId="4ACAB27B" w:rsidR="00EB06BE" w:rsidRPr="00A60F9D" w:rsidRDefault="00EB06BE" w:rsidP="004F24E8">
      <w:pPr>
        <w:tabs>
          <w:tab w:val="left" w:pos="1530"/>
        </w:tabs>
      </w:pPr>
      <w:r w:rsidRPr="00A60F9D">
        <w:t>2023</w:t>
      </w:r>
      <w:r w:rsidR="004F24E8" w:rsidRPr="00A60F9D">
        <w:tab/>
      </w:r>
      <w:r w:rsidRPr="00A60F9D">
        <w:t>Honors College, Rutgers University-Camden</w:t>
      </w:r>
    </w:p>
    <w:p w14:paraId="7F85C564" w14:textId="7CB8779B" w:rsidR="00EB06BE" w:rsidRDefault="00EB06BE" w:rsidP="0038161C">
      <w:pPr>
        <w:tabs>
          <w:tab w:val="left" w:pos="1548"/>
          <w:tab w:val="left" w:pos="1646"/>
        </w:tabs>
        <w:ind w:left="2160" w:hanging="720"/>
      </w:pPr>
      <w:r w:rsidRPr="00A60F9D">
        <w:t xml:space="preserve"> Migration, Deportation, and Justice </w:t>
      </w:r>
    </w:p>
    <w:p w14:paraId="7E1F674B" w14:textId="77777777" w:rsidR="008C4D49" w:rsidRPr="00A60F9D" w:rsidRDefault="008C4D49" w:rsidP="00EF1C67">
      <w:pPr>
        <w:tabs>
          <w:tab w:val="left" w:pos="1548"/>
          <w:tab w:val="left" w:pos="1646"/>
        </w:tabs>
      </w:pPr>
    </w:p>
    <w:p w14:paraId="7D3D68E5" w14:textId="5BFF955C" w:rsidR="00EB06BE" w:rsidRPr="00A60F9D" w:rsidRDefault="00EB06BE" w:rsidP="004F24E8">
      <w:pPr>
        <w:tabs>
          <w:tab w:val="left" w:pos="1530"/>
        </w:tabs>
      </w:pPr>
      <w:r w:rsidRPr="00A60F9D">
        <w:t>2012-2015</w:t>
      </w:r>
      <w:r w:rsidRPr="00A60F9D">
        <w:tab/>
        <w:t>Department of Sociology, Brooklyn College</w:t>
      </w:r>
    </w:p>
    <w:p w14:paraId="78B97153" w14:textId="0A7BF518" w:rsidR="00EB06BE" w:rsidRPr="00A60F9D" w:rsidRDefault="00EB06BE" w:rsidP="00EF1C67">
      <w:pPr>
        <w:tabs>
          <w:tab w:val="left" w:pos="1548"/>
        </w:tabs>
        <w:ind w:left="1530"/>
      </w:pPr>
      <w:r w:rsidRPr="00A60F9D">
        <w:t>Introductory Sociology | Sociology of Law | People, Power, &amp; Politics</w:t>
      </w:r>
    </w:p>
    <w:p w14:paraId="3A5459D7" w14:textId="77777777" w:rsidR="0038161C" w:rsidRDefault="0038161C" w:rsidP="00EF1C67">
      <w:pPr>
        <w:tabs>
          <w:tab w:val="left" w:pos="1548"/>
          <w:tab w:val="left" w:pos="1646"/>
          <w:tab w:val="left" w:pos="2160"/>
        </w:tabs>
      </w:pPr>
    </w:p>
    <w:p w14:paraId="469F0BAB" w14:textId="4BD15FC8" w:rsidR="00F92B40" w:rsidRPr="00A60F9D" w:rsidRDefault="00F92B40" w:rsidP="00EF1C67">
      <w:pPr>
        <w:tabs>
          <w:tab w:val="left" w:pos="1548"/>
          <w:tab w:val="left" w:pos="1646"/>
          <w:tab w:val="left" w:pos="2160"/>
        </w:tabs>
        <w:rPr>
          <w:u w:val="single"/>
        </w:rPr>
      </w:pPr>
      <w:r w:rsidRPr="00A60F9D">
        <w:rPr>
          <w:u w:val="single"/>
        </w:rPr>
        <w:t xml:space="preserve">Dissertation and Thesis Committee Member: </w:t>
      </w:r>
    </w:p>
    <w:p w14:paraId="5E8F7849" w14:textId="77777777" w:rsidR="00F92B40" w:rsidRPr="00A60F9D" w:rsidRDefault="00F92B40" w:rsidP="00EF1C67">
      <w:pPr>
        <w:tabs>
          <w:tab w:val="left" w:pos="1548"/>
          <w:tab w:val="left" w:pos="1646"/>
          <w:tab w:val="left" w:pos="2160"/>
        </w:tabs>
      </w:pPr>
      <w:r w:rsidRPr="00A60F9D">
        <w:t>2024</w:t>
      </w:r>
      <w:r w:rsidRPr="00A60F9D">
        <w:tab/>
        <w:t xml:space="preserve">Lorena Avila, PhD, Criminal Justice, Rutgers University-Newark </w:t>
      </w:r>
    </w:p>
    <w:p w14:paraId="41066834" w14:textId="77777777" w:rsidR="00F92B40" w:rsidRPr="00A60F9D" w:rsidRDefault="00F92B40" w:rsidP="00EF1C67">
      <w:pPr>
        <w:tabs>
          <w:tab w:val="left" w:pos="1548"/>
          <w:tab w:val="left" w:pos="1646"/>
          <w:tab w:val="left" w:pos="2160"/>
        </w:tabs>
      </w:pPr>
      <w:r w:rsidRPr="00A60F9D">
        <w:t>2022</w:t>
      </w:r>
      <w:r w:rsidRPr="00A60F9D">
        <w:tab/>
        <w:t>Brielle Thompson, MA, Criminal Justice, Rutgers University-Camden</w:t>
      </w:r>
    </w:p>
    <w:p w14:paraId="2DD86B02" w14:textId="77777777" w:rsidR="00F92B40" w:rsidRPr="00A60F9D" w:rsidRDefault="00F92B40" w:rsidP="00EF1C67">
      <w:pPr>
        <w:tabs>
          <w:tab w:val="left" w:pos="1548"/>
          <w:tab w:val="left" w:pos="1646"/>
          <w:tab w:val="left" w:pos="2160"/>
        </w:tabs>
      </w:pPr>
      <w:r w:rsidRPr="00A60F9D">
        <w:t>2021</w:t>
      </w:r>
      <w:r w:rsidRPr="00A60F9D">
        <w:tab/>
        <w:t>Gianna Beretta, MA, Criminal Justice, Rutgers University-Camden</w:t>
      </w:r>
    </w:p>
    <w:p w14:paraId="699FBC4C" w14:textId="77777777" w:rsidR="00035AF2" w:rsidRDefault="00035AF2" w:rsidP="00EF1C67">
      <w:pPr>
        <w:tabs>
          <w:tab w:val="left" w:pos="1548"/>
          <w:tab w:val="left" w:pos="1646"/>
        </w:tabs>
      </w:pPr>
    </w:p>
    <w:p w14:paraId="47226FA2" w14:textId="38427C1A" w:rsidR="00F1429E" w:rsidRDefault="00F1429E" w:rsidP="00EF1C67">
      <w:pPr>
        <w:tabs>
          <w:tab w:val="left" w:pos="1548"/>
          <w:tab w:val="left" w:pos="1646"/>
        </w:tabs>
        <w:rPr>
          <w:u w:val="single"/>
        </w:rPr>
      </w:pPr>
      <w:r w:rsidRPr="00A60F9D">
        <w:rPr>
          <w:u w:val="single"/>
        </w:rPr>
        <w:t>Guest Lecturer:</w:t>
      </w:r>
    </w:p>
    <w:p w14:paraId="43500C38" w14:textId="354775DF" w:rsidR="006B30D0" w:rsidRDefault="006B30D0" w:rsidP="00EF1C67">
      <w:pPr>
        <w:tabs>
          <w:tab w:val="left" w:pos="1548"/>
          <w:tab w:val="left" w:pos="1646"/>
        </w:tabs>
      </w:pPr>
      <w:r w:rsidRPr="006B30D0">
        <w:t>2025</w:t>
      </w:r>
      <w:r>
        <w:tab/>
      </w:r>
      <w:r w:rsidRPr="006B30D0">
        <w:t>Race, Inequality, and Public Policy</w:t>
      </w:r>
      <w:r>
        <w:t xml:space="preserve"> (Prof. Felicia Arriaga, Baruch College)</w:t>
      </w:r>
    </w:p>
    <w:p w14:paraId="39599BD6" w14:textId="53FEAF06" w:rsidR="006B30D0" w:rsidRPr="006B30D0" w:rsidRDefault="006B30D0" w:rsidP="00EF1C67">
      <w:pPr>
        <w:tabs>
          <w:tab w:val="left" w:pos="1548"/>
          <w:tab w:val="left" w:pos="1646"/>
        </w:tabs>
      </w:pPr>
      <w:r>
        <w:t>202</w:t>
      </w:r>
      <w:r w:rsidR="00C30405">
        <w:t>4-2025</w:t>
      </w:r>
      <w:r>
        <w:tab/>
        <w:t>Public Policy (Prof</w:t>
      </w:r>
      <w:r w:rsidR="00C30405">
        <w:t>s</w:t>
      </w:r>
      <w:r>
        <w:t xml:space="preserve">. </w:t>
      </w:r>
      <w:r w:rsidR="00C30405" w:rsidRPr="00A60F9D">
        <w:t>Felicia Arriaga</w:t>
      </w:r>
      <w:r w:rsidR="00C30405">
        <w:t xml:space="preserve"> and </w:t>
      </w:r>
      <w:r>
        <w:t>Edwin Grimsley, Baruch College)</w:t>
      </w:r>
    </w:p>
    <w:p w14:paraId="18905BBF" w14:textId="77AE8154" w:rsidR="00843D28" w:rsidRPr="00A60F9D" w:rsidRDefault="00F1429E" w:rsidP="00EF1C67">
      <w:pPr>
        <w:tabs>
          <w:tab w:val="left" w:pos="1548"/>
          <w:tab w:val="left" w:pos="1646"/>
        </w:tabs>
      </w:pPr>
      <w:r w:rsidRPr="00A60F9D">
        <w:t>2024</w:t>
      </w:r>
      <w:r w:rsidRPr="00A60F9D">
        <w:tab/>
        <w:t>Immigration, Nation, and the Media (Prof</w:t>
      </w:r>
      <w:r w:rsidR="00EB06BE" w:rsidRPr="00A60F9D">
        <w:t>.</w:t>
      </w:r>
      <w:r w:rsidRPr="00A60F9D">
        <w:t xml:space="preserve"> Nancy Hiemstra</w:t>
      </w:r>
      <w:r w:rsidR="00EB06BE" w:rsidRPr="00A60F9D">
        <w:t xml:space="preserve">, </w:t>
      </w:r>
      <w:r w:rsidRPr="00A60F9D">
        <w:t>Stony</w:t>
      </w:r>
      <w:r w:rsidR="004F24E8" w:rsidRPr="00A60F9D">
        <w:t xml:space="preserve"> B</w:t>
      </w:r>
      <w:r w:rsidRPr="00A60F9D">
        <w:t>rook</w:t>
      </w:r>
      <w:r w:rsidR="00EB06BE" w:rsidRPr="00A60F9D">
        <w:t xml:space="preserve"> </w:t>
      </w:r>
      <w:r w:rsidR="00EB06BE" w:rsidRPr="00A60F9D">
        <w:tab/>
      </w:r>
    </w:p>
    <w:p w14:paraId="02FF4799" w14:textId="751C5E43" w:rsidR="00F1429E" w:rsidRPr="00A60F9D" w:rsidRDefault="00843D28" w:rsidP="00EF1C67">
      <w:pPr>
        <w:tabs>
          <w:tab w:val="left" w:pos="1548"/>
          <w:tab w:val="left" w:pos="1646"/>
        </w:tabs>
      </w:pPr>
      <w:r w:rsidRPr="00A60F9D">
        <w:tab/>
      </w:r>
      <w:r w:rsidR="00F1429E" w:rsidRPr="00A60F9D">
        <w:t>University</w:t>
      </w:r>
      <w:r w:rsidR="00EB06BE" w:rsidRPr="00A60F9D">
        <w:t>)</w:t>
      </w:r>
    </w:p>
    <w:p w14:paraId="10B0C91C" w14:textId="6B4DD829" w:rsidR="00F1429E" w:rsidRPr="00A60F9D" w:rsidRDefault="00F1429E" w:rsidP="00EF1C67">
      <w:pPr>
        <w:tabs>
          <w:tab w:val="left" w:pos="1548"/>
          <w:tab w:val="left" w:pos="1646"/>
        </w:tabs>
      </w:pPr>
      <w:r w:rsidRPr="00A60F9D">
        <w:t>202</w:t>
      </w:r>
      <w:r w:rsidR="002D6616" w:rsidRPr="00A60F9D">
        <w:t>1-</w:t>
      </w:r>
      <w:r w:rsidRPr="00A60F9D">
        <w:t>2023</w:t>
      </w:r>
      <w:r w:rsidRPr="00A60F9D">
        <w:tab/>
        <w:t>Sociology of Crime and Deviance (Prof</w:t>
      </w:r>
      <w:r w:rsidR="00EB06BE" w:rsidRPr="00A60F9D">
        <w:t xml:space="preserve">. </w:t>
      </w:r>
      <w:r w:rsidRPr="00A60F9D">
        <w:t>Kyla Bender-Baird</w:t>
      </w:r>
      <w:r w:rsidR="00EB06BE" w:rsidRPr="00A60F9D">
        <w:t xml:space="preserve">, </w:t>
      </w:r>
      <w:r w:rsidRPr="00A60F9D">
        <w:t>Kenyon College</w:t>
      </w:r>
      <w:r w:rsidR="00EB06BE" w:rsidRPr="00A60F9D">
        <w:t>)</w:t>
      </w:r>
    </w:p>
    <w:p w14:paraId="0C1FE9F3" w14:textId="0A3F8F03" w:rsidR="00F1429E" w:rsidRPr="00A60F9D" w:rsidRDefault="00F1429E" w:rsidP="00EF1C67">
      <w:pPr>
        <w:tabs>
          <w:tab w:val="left" w:pos="1548"/>
          <w:tab w:val="left" w:pos="1646"/>
        </w:tabs>
      </w:pPr>
      <w:r w:rsidRPr="00A60F9D">
        <w:t>2022</w:t>
      </w:r>
      <w:r w:rsidRPr="00A60F9D">
        <w:tab/>
        <w:t>Drugs and Society (Pro</w:t>
      </w:r>
      <w:r w:rsidR="00EB06BE" w:rsidRPr="00A60F9D">
        <w:t>f.</w:t>
      </w:r>
      <w:r w:rsidRPr="00A60F9D">
        <w:t xml:space="preserve"> Edwin Grimsley</w:t>
      </w:r>
      <w:r w:rsidR="00EB06BE" w:rsidRPr="00A60F9D">
        <w:t>, University of Hartford)</w:t>
      </w:r>
    </w:p>
    <w:p w14:paraId="17F2441E" w14:textId="77777777" w:rsidR="00C30405" w:rsidRDefault="00F1429E" w:rsidP="00C30405">
      <w:pPr>
        <w:tabs>
          <w:tab w:val="left" w:pos="1530"/>
          <w:tab w:val="left" w:pos="1646"/>
        </w:tabs>
      </w:pPr>
      <w:r w:rsidRPr="00A60F9D">
        <w:t>2020</w:t>
      </w:r>
      <w:r w:rsidRPr="00A60F9D">
        <w:tab/>
        <w:t>Sociology of Law (Prof</w:t>
      </w:r>
      <w:r w:rsidR="00EB06BE" w:rsidRPr="00A60F9D">
        <w:t>.</w:t>
      </w:r>
      <w:r w:rsidRPr="00A60F9D">
        <w:t xml:space="preserve"> Jesse Lis</w:t>
      </w:r>
      <w:r w:rsidR="00EB06BE" w:rsidRPr="00A60F9D">
        <w:t>s, Rutgers University-Newark)</w:t>
      </w:r>
      <w:r w:rsidR="00EB06BE" w:rsidRPr="00A60F9D">
        <w:tab/>
      </w:r>
    </w:p>
    <w:p w14:paraId="124A6900" w14:textId="063AC708" w:rsidR="00877A65" w:rsidRPr="00C30405" w:rsidRDefault="0067542B" w:rsidP="00C30405">
      <w:pPr>
        <w:tabs>
          <w:tab w:val="left" w:pos="1530"/>
          <w:tab w:val="left" w:pos="1646"/>
        </w:tabs>
      </w:pPr>
      <w:r w:rsidRPr="00A60F9D">
        <w:rPr>
          <w:b/>
          <w:bCs/>
        </w:rPr>
        <w:lastRenderedPageBreak/>
        <w:t>SERVICE</w:t>
      </w:r>
      <w:r w:rsidR="00BB6553" w:rsidRPr="00A60F9D">
        <w:rPr>
          <w:b/>
          <w:bCs/>
        </w:rPr>
        <w:t xml:space="preserve"> </w:t>
      </w:r>
    </w:p>
    <w:p w14:paraId="4725A4E5" w14:textId="55672A0E" w:rsidR="00FA3EF9" w:rsidRPr="00A60F9D" w:rsidRDefault="00877A65" w:rsidP="00EF1C67">
      <w:pPr>
        <w:tabs>
          <w:tab w:val="left" w:pos="1530"/>
        </w:tabs>
        <w:rPr>
          <w:u w:val="single"/>
        </w:rPr>
      </w:pPr>
      <w:r w:rsidRPr="00A60F9D">
        <w:rPr>
          <w:u w:val="single"/>
        </w:rPr>
        <w:t>To Department:</w:t>
      </w:r>
    </w:p>
    <w:p w14:paraId="71C531ED" w14:textId="428A05FE" w:rsidR="00FA3EF9" w:rsidRDefault="00FA3EF9" w:rsidP="00EF1C67">
      <w:pPr>
        <w:tabs>
          <w:tab w:val="left" w:pos="1530"/>
        </w:tabs>
      </w:pPr>
      <w:r w:rsidRPr="00A60F9D">
        <w:t>Undergraduate Committee (2019-2020, 2025-present)</w:t>
      </w:r>
    </w:p>
    <w:p w14:paraId="1D8FD108" w14:textId="723BB582" w:rsidR="00A60F9D" w:rsidRPr="00A60F9D" w:rsidRDefault="00A60F9D" w:rsidP="00EF1C67">
      <w:pPr>
        <w:tabs>
          <w:tab w:val="left" w:pos="1530"/>
        </w:tabs>
      </w:pPr>
      <w:r>
        <w:t>Junior Faculty Department Mentor (2023-present)</w:t>
      </w:r>
    </w:p>
    <w:p w14:paraId="00A180EF" w14:textId="4414A90E" w:rsidR="00877A65" w:rsidRPr="00A60F9D" w:rsidRDefault="00877A65" w:rsidP="00EF1C67">
      <w:pPr>
        <w:tabs>
          <w:tab w:val="left" w:pos="1530"/>
        </w:tabs>
      </w:pPr>
      <w:r w:rsidRPr="00A60F9D">
        <w:t>Graduate Committee (2020-present)</w:t>
      </w:r>
    </w:p>
    <w:p w14:paraId="57CAE41E" w14:textId="6271BF43" w:rsidR="00FA3EF9" w:rsidRPr="00A60F9D" w:rsidRDefault="00FA3EF9" w:rsidP="00EF1C67">
      <w:pPr>
        <w:tabs>
          <w:tab w:val="left" w:pos="1530"/>
        </w:tabs>
      </w:pPr>
      <w:r w:rsidRPr="00A60F9D">
        <w:t>Undergraduate Academic Advisor (2019-present)</w:t>
      </w:r>
    </w:p>
    <w:p w14:paraId="756CF161" w14:textId="5CB0782A" w:rsidR="00FA3EF9" w:rsidRPr="00A60F9D" w:rsidRDefault="00FA3EF9" w:rsidP="00EF1C67">
      <w:pPr>
        <w:tabs>
          <w:tab w:val="left" w:pos="1530"/>
        </w:tabs>
      </w:pPr>
      <w:r w:rsidRPr="00A60F9D">
        <w:t>Peer Teaching Evaluator (</w:t>
      </w:r>
      <w:r w:rsidR="000615BE" w:rsidRPr="00A60F9D">
        <w:t>2019-present</w:t>
      </w:r>
      <w:r w:rsidRPr="00A60F9D">
        <w:t>)</w:t>
      </w:r>
    </w:p>
    <w:p w14:paraId="2712E248" w14:textId="791DDFCB" w:rsidR="00FA3EF9" w:rsidRPr="00A60F9D" w:rsidRDefault="00FA3EF9" w:rsidP="00EF1C67">
      <w:r w:rsidRPr="00A60F9D">
        <w:t>Graduate Comprehensive Exam Writer and Reviewer (2020-2023)</w:t>
      </w:r>
    </w:p>
    <w:p w14:paraId="12D9B06D" w14:textId="36F72D86" w:rsidR="000615BE" w:rsidRPr="00A60F9D" w:rsidRDefault="00877A65" w:rsidP="00EF1C67">
      <w:pPr>
        <w:tabs>
          <w:tab w:val="left" w:pos="1530"/>
        </w:tabs>
      </w:pPr>
      <w:r w:rsidRPr="00A60F9D">
        <w:t xml:space="preserve">Committee on #BlackLivesMatter, Race, and Policing in the Sociology and Criminal Justice </w:t>
      </w:r>
      <w:r w:rsidR="000615BE" w:rsidRPr="00A60F9D">
        <w:t xml:space="preserve">   </w:t>
      </w:r>
      <w:r w:rsidRPr="00A60F9D">
        <w:t>Majors (2020-2021)</w:t>
      </w:r>
    </w:p>
    <w:p w14:paraId="13081B26" w14:textId="77777777" w:rsidR="000615BE" w:rsidRPr="00A60F9D" w:rsidRDefault="000615BE" w:rsidP="00EF1C67">
      <w:pPr>
        <w:tabs>
          <w:tab w:val="left" w:pos="1530"/>
        </w:tabs>
      </w:pPr>
    </w:p>
    <w:p w14:paraId="3E76B343" w14:textId="188ED218" w:rsidR="00877A65" w:rsidRPr="00EC2C95" w:rsidRDefault="00877A65" w:rsidP="00EF1C67">
      <w:pPr>
        <w:tabs>
          <w:tab w:val="left" w:pos="1530"/>
        </w:tabs>
        <w:rPr>
          <w:u w:val="single"/>
        </w:rPr>
      </w:pPr>
      <w:r w:rsidRPr="00EC2C95">
        <w:rPr>
          <w:u w:val="single"/>
        </w:rPr>
        <w:t>To University:</w:t>
      </w:r>
    </w:p>
    <w:p w14:paraId="247BDE06" w14:textId="35175882" w:rsidR="00CD3691" w:rsidRDefault="00CD3691" w:rsidP="00EF1C67">
      <w:pPr>
        <w:rPr>
          <w:color w:val="000000"/>
        </w:rPr>
      </w:pPr>
      <w:r w:rsidRPr="00EC2C95">
        <w:rPr>
          <w:color w:val="000000"/>
        </w:rPr>
        <w:t>Camden Chapter Leadership Committee, Rutgers</w:t>
      </w:r>
      <w:r w:rsidR="000615BE" w:rsidRPr="00EC2C95">
        <w:rPr>
          <w:color w:val="000000"/>
        </w:rPr>
        <w:t xml:space="preserve"> </w:t>
      </w:r>
      <w:r w:rsidRPr="00EC2C95">
        <w:rPr>
          <w:color w:val="000000"/>
        </w:rPr>
        <w:t>AAUP-AFT (2025</w:t>
      </w:r>
      <w:r w:rsidR="00FC0722" w:rsidRPr="00EC2C95">
        <w:rPr>
          <w:color w:val="000000"/>
        </w:rPr>
        <w:t>-present</w:t>
      </w:r>
      <w:r w:rsidRPr="00EC2C95">
        <w:rPr>
          <w:color w:val="000000"/>
        </w:rPr>
        <w:t>)</w:t>
      </w:r>
    </w:p>
    <w:p w14:paraId="4F78BF1F" w14:textId="358665FE" w:rsidR="00FF2289" w:rsidRPr="00A60F9D" w:rsidRDefault="00FF2289" w:rsidP="00EF1C67">
      <w:pPr>
        <w:rPr>
          <w:color w:val="000000"/>
        </w:rPr>
      </w:pPr>
      <w:r>
        <w:rPr>
          <w:color w:val="000000"/>
        </w:rPr>
        <w:t>Departmental Representative, Rutgers AAUP-AFT (2025-present)</w:t>
      </w:r>
    </w:p>
    <w:p w14:paraId="5513A019" w14:textId="7B5B7EFD" w:rsidR="006C6CE1" w:rsidRPr="00A60F9D" w:rsidRDefault="00FC0722" w:rsidP="00EF1C67">
      <w:pPr>
        <w:rPr>
          <w:color w:val="000000"/>
        </w:rPr>
      </w:pPr>
      <w:r w:rsidRPr="00A60F9D">
        <w:rPr>
          <w:color w:val="000000"/>
        </w:rPr>
        <w:t xml:space="preserve">Alternate, </w:t>
      </w:r>
      <w:r w:rsidR="00FA3EF9" w:rsidRPr="00A60F9D">
        <w:rPr>
          <w:color w:val="000000"/>
        </w:rPr>
        <w:t>Salary Equity Review Committee (SERC), Rutgers University (202</w:t>
      </w:r>
      <w:r w:rsidR="00F5458D" w:rsidRPr="00A60F9D">
        <w:rPr>
          <w:color w:val="000000"/>
        </w:rPr>
        <w:t>5</w:t>
      </w:r>
      <w:r w:rsidRPr="00A60F9D">
        <w:rPr>
          <w:color w:val="000000"/>
        </w:rPr>
        <w:t>-present</w:t>
      </w:r>
      <w:r w:rsidR="00FA3EF9" w:rsidRPr="00A60F9D">
        <w:rPr>
          <w:color w:val="000000"/>
        </w:rPr>
        <w:t>)</w:t>
      </w:r>
    </w:p>
    <w:p w14:paraId="7FBA5995" w14:textId="2F3673DF" w:rsidR="003C0D66" w:rsidRPr="00A60F9D" w:rsidRDefault="003C0D66" w:rsidP="00EF1C67">
      <w:pPr>
        <w:rPr>
          <w:color w:val="000000"/>
        </w:rPr>
      </w:pPr>
      <w:r w:rsidRPr="00A60F9D">
        <w:rPr>
          <w:color w:val="000000"/>
        </w:rPr>
        <w:t>Chancellor's Advisory Council on Undocumented Students, Rutgers-Camden (2020-present)</w:t>
      </w:r>
    </w:p>
    <w:p w14:paraId="715B266E" w14:textId="46F5FC45" w:rsidR="00892E25" w:rsidRPr="00A60F9D" w:rsidRDefault="00FC0722" w:rsidP="00EF1C67">
      <w:pPr>
        <w:tabs>
          <w:tab w:val="left" w:pos="1530"/>
        </w:tabs>
        <w:rPr>
          <w:color w:val="000000"/>
        </w:rPr>
      </w:pPr>
      <w:r w:rsidRPr="00A60F9D">
        <w:rPr>
          <w:color w:val="000000"/>
        </w:rPr>
        <w:t xml:space="preserve">Departmental Representative, </w:t>
      </w:r>
      <w:r w:rsidR="00892E25" w:rsidRPr="00A60F9D">
        <w:rPr>
          <w:color w:val="000000"/>
        </w:rPr>
        <w:t>Faculty Senate</w:t>
      </w:r>
      <w:r w:rsidR="00BB6553" w:rsidRPr="00A60F9D">
        <w:rPr>
          <w:color w:val="000000"/>
        </w:rPr>
        <w:t xml:space="preserve">, Rutgers-Camden </w:t>
      </w:r>
      <w:r w:rsidR="00892E25" w:rsidRPr="00A60F9D">
        <w:rPr>
          <w:color w:val="000000"/>
        </w:rPr>
        <w:t>(2021-</w:t>
      </w:r>
      <w:r w:rsidR="00FA3EF9" w:rsidRPr="00A60F9D">
        <w:rPr>
          <w:color w:val="000000"/>
        </w:rPr>
        <w:t>2024</w:t>
      </w:r>
      <w:r w:rsidR="00892E25" w:rsidRPr="00A60F9D">
        <w:rPr>
          <w:color w:val="000000"/>
        </w:rPr>
        <w:t>)</w:t>
      </w:r>
    </w:p>
    <w:p w14:paraId="6BFCD165" w14:textId="0630F6F5" w:rsidR="00F92B40" w:rsidRPr="00A60F9D" w:rsidRDefault="0067542B" w:rsidP="00EF1C67">
      <w:pPr>
        <w:rPr>
          <w:color w:val="000000"/>
        </w:rPr>
      </w:pPr>
      <w:r w:rsidRPr="00A60F9D">
        <w:rPr>
          <w:color w:val="000000"/>
        </w:rPr>
        <w:t>Society and Pandemic Working Group</w:t>
      </w:r>
      <w:r w:rsidR="00BB6553" w:rsidRPr="00A60F9D">
        <w:rPr>
          <w:color w:val="000000"/>
        </w:rPr>
        <w:t xml:space="preserve">, Rutgers University </w:t>
      </w:r>
      <w:r w:rsidRPr="00A60F9D">
        <w:rPr>
          <w:color w:val="000000"/>
        </w:rPr>
        <w:t>(2020-</w:t>
      </w:r>
      <w:r w:rsidR="00892E25" w:rsidRPr="00A60F9D">
        <w:rPr>
          <w:color w:val="000000"/>
        </w:rPr>
        <w:t>2021</w:t>
      </w:r>
      <w:r w:rsidRPr="00A60F9D">
        <w:rPr>
          <w:color w:val="000000"/>
        </w:rPr>
        <w:t>)</w:t>
      </w:r>
    </w:p>
    <w:p w14:paraId="2DE39EFE" w14:textId="00355694" w:rsidR="0012488E" w:rsidRPr="00A60F9D" w:rsidRDefault="0012488E" w:rsidP="00EF1C67">
      <w:pPr>
        <w:rPr>
          <w:color w:val="000000"/>
        </w:rPr>
      </w:pPr>
    </w:p>
    <w:p w14:paraId="275C60D3" w14:textId="482FC747" w:rsidR="00877A65" w:rsidRPr="00A60F9D" w:rsidRDefault="00877A65" w:rsidP="00EF1C67">
      <w:pPr>
        <w:tabs>
          <w:tab w:val="left" w:pos="1460"/>
          <w:tab w:val="left" w:pos="1548"/>
          <w:tab w:val="left" w:pos="4500"/>
          <w:tab w:val="left" w:pos="4860"/>
        </w:tabs>
        <w:rPr>
          <w:color w:val="000000" w:themeColor="text1"/>
          <w:u w:val="single"/>
        </w:rPr>
      </w:pPr>
      <w:r w:rsidRPr="00A60F9D">
        <w:rPr>
          <w:color w:val="000000" w:themeColor="text1"/>
          <w:u w:val="single"/>
        </w:rPr>
        <w:t>To Profession:</w:t>
      </w:r>
    </w:p>
    <w:p w14:paraId="3DBE81B0" w14:textId="5086CD8D" w:rsidR="003C0D66" w:rsidRPr="00A60F9D" w:rsidRDefault="003C0D66" w:rsidP="00EF1C67">
      <w:pPr>
        <w:tabs>
          <w:tab w:val="left" w:pos="1460"/>
          <w:tab w:val="left" w:pos="1548"/>
          <w:tab w:val="left" w:pos="4500"/>
          <w:tab w:val="left" w:pos="4860"/>
        </w:tabs>
        <w:rPr>
          <w:bCs/>
        </w:rPr>
      </w:pPr>
      <w:r w:rsidRPr="00A60F9D">
        <w:rPr>
          <w:bCs/>
        </w:rPr>
        <w:t xml:space="preserve">Editorial Board Member, </w:t>
      </w:r>
      <w:r w:rsidRPr="00A60F9D">
        <w:rPr>
          <w:bCs/>
          <w:i/>
          <w:iCs/>
        </w:rPr>
        <w:t xml:space="preserve">Critical Criminology </w:t>
      </w:r>
      <w:r w:rsidRPr="00A60F9D">
        <w:rPr>
          <w:bCs/>
        </w:rPr>
        <w:t>(2022-present)</w:t>
      </w:r>
    </w:p>
    <w:p w14:paraId="732807F5" w14:textId="4F2B8062" w:rsidR="00DF55FD" w:rsidRPr="00A60F9D" w:rsidRDefault="00FA3EF9" w:rsidP="00EF1C67">
      <w:pPr>
        <w:tabs>
          <w:tab w:val="left" w:pos="1460"/>
          <w:tab w:val="left" w:pos="1548"/>
          <w:tab w:val="left" w:pos="4500"/>
          <w:tab w:val="left" w:pos="4860"/>
        </w:tabs>
        <w:rPr>
          <w:i/>
          <w:iCs/>
          <w:color w:val="000000" w:themeColor="text1"/>
        </w:rPr>
      </w:pPr>
      <w:r w:rsidRPr="00A60F9D">
        <w:rPr>
          <w:bCs/>
        </w:rPr>
        <w:t xml:space="preserve">Co-Founder and Co-Chair, </w:t>
      </w:r>
      <w:r w:rsidR="001E35DE" w:rsidRPr="00A60F9D">
        <w:rPr>
          <w:bCs/>
        </w:rPr>
        <w:t>Social Anatomy of a Deportation Regime (SADR) Working Group,</w:t>
      </w:r>
      <w:r w:rsidR="005B1874" w:rsidRPr="00A60F9D">
        <w:rPr>
          <w:bCs/>
        </w:rPr>
        <w:t xml:space="preserve"> </w:t>
      </w:r>
      <w:r w:rsidR="00035AF2">
        <w:rPr>
          <w:bCs/>
        </w:rPr>
        <w:t xml:space="preserve">      </w:t>
      </w:r>
      <w:r w:rsidR="001E35DE" w:rsidRPr="00A60F9D">
        <w:rPr>
          <w:bCs/>
        </w:rPr>
        <w:t>John Jay College for Criminal Justic</w:t>
      </w:r>
      <w:r w:rsidRPr="00A60F9D">
        <w:rPr>
          <w:bCs/>
        </w:rPr>
        <w:t>e</w:t>
      </w:r>
      <w:r w:rsidR="008F6189" w:rsidRPr="00A60F9D">
        <w:rPr>
          <w:bCs/>
        </w:rPr>
        <w:t xml:space="preserve"> </w:t>
      </w:r>
      <w:r w:rsidR="001E35DE" w:rsidRPr="00A60F9D">
        <w:rPr>
          <w:bCs/>
        </w:rPr>
        <w:t>(2017-present)</w:t>
      </w:r>
    </w:p>
    <w:p w14:paraId="49492A6D" w14:textId="77777777" w:rsidR="004F24E8" w:rsidRPr="00A60F9D" w:rsidRDefault="000615BE" w:rsidP="00EF1C67">
      <w:pPr>
        <w:tabs>
          <w:tab w:val="left" w:pos="720"/>
          <w:tab w:val="left" w:pos="1460"/>
          <w:tab w:val="left" w:pos="1548"/>
          <w:tab w:val="left" w:pos="4500"/>
          <w:tab w:val="left" w:pos="4860"/>
        </w:tabs>
        <w:rPr>
          <w:i/>
        </w:rPr>
      </w:pPr>
      <w:r w:rsidRPr="00A60F9D">
        <w:rPr>
          <w:bCs/>
        </w:rPr>
        <w:t xml:space="preserve">Reviewer for: </w:t>
      </w:r>
      <w:r w:rsidR="00877A65" w:rsidRPr="00A60F9D">
        <w:rPr>
          <w:iCs/>
        </w:rPr>
        <w:t>National Science Foundation</w:t>
      </w:r>
      <w:r w:rsidRPr="00A60F9D">
        <w:rPr>
          <w:bCs/>
          <w:color w:val="000000" w:themeColor="text1"/>
        </w:rPr>
        <w:t xml:space="preserve">, </w:t>
      </w:r>
      <w:r w:rsidRPr="00A60F9D">
        <w:rPr>
          <w:iCs/>
        </w:rPr>
        <w:t xml:space="preserve">Oxford University Press, </w:t>
      </w:r>
      <w:r w:rsidR="001E35DE" w:rsidRPr="00A60F9D">
        <w:rPr>
          <w:iCs/>
        </w:rPr>
        <w:t xml:space="preserve">New York University Press, </w:t>
      </w:r>
      <w:r w:rsidR="00FF6316" w:rsidRPr="00A60F9D">
        <w:rPr>
          <w:iCs/>
        </w:rPr>
        <w:t>Routledge</w:t>
      </w:r>
      <w:r w:rsidRPr="00A60F9D">
        <w:rPr>
          <w:bCs/>
        </w:rPr>
        <w:t>,</w:t>
      </w:r>
      <w:r w:rsidR="00FA3EF9" w:rsidRPr="00A60F9D">
        <w:rPr>
          <w:bCs/>
        </w:rPr>
        <w:t xml:space="preserve"> </w:t>
      </w:r>
      <w:r w:rsidRPr="00A60F9D">
        <w:rPr>
          <w:bCs/>
          <w:color w:val="000000" w:themeColor="text1"/>
        </w:rPr>
        <w:t xml:space="preserve">Emerald Publishing, </w:t>
      </w:r>
      <w:r w:rsidR="00877A65" w:rsidRPr="00A60F9D">
        <w:rPr>
          <w:i/>
        </w:rPr>
        <w:t xml:space="preserve">American Behavioral Scientist, Critical Criminology, </w:t>
      </w:r>
    </w:p>
    <w:p w14:paraId="17001566" w14:textId="46A3F866" w:rsidR="00877A65" w:rsidRPr="009F466F" w:rsidRDefault="00877A65" w:rsidP="00EF1C67">
      <w:pPr>
        <w:tabs>
          <w:tab w:val="left" w:pos="720"/>
          <w:tab w:val="left" w:pos="1460"/>
          <w:tab w:val="left" w:pos="1548"/>
          <w:tab w:val="left" w:pos="4500"/>
          <w:tab w:val="left" w:pos="4860"/>
        </w:tabs>
        <w:rPr>
          <w:i/>
        </w:rPr>
      </w:pPr>
      <w:r w:rsidRPr="00A60F9D">
        <w:rPr>
          <w:i/>
        </w:rPr>
        <w:t xml:space="preserve">Ethnic and Racial Studies, European Journal of Criminology, </w:t>
      </w:r>
      <w:r w:rsidR="009F466F">
        <w:rPr>
          <w:i/>
        </w:rPr>
        <w:t xml:space="preserve">Griffith Law Review, </w:t>
      </w:r>
      <w:r w:rsidR="00AC5EAD" w:rsidRPr="00A60F9D">
        <w:rPr>
          <w:i/>
        </w:rPr>
        <w:t xml:space="preserve">Journal of Latino/Latin American Studies, </w:t>
      </w:r>
      <w:r w:rsidRPr="00A60F9D">
        <w:rPr>
          <w:i/>
        </w:rPr>
        <w:t>International Criminal Justice Review, International Journal of Conflict and Violence,</w:t>
      </w:r>
      <w:r w:rsidR="00FA3EF9" w:rsidRPr="00A60F9D">
        <w:rPr>
          <w:i/>
        </w:rPr>
        <w:t xml:space="preserve"> Journal of Ethnic and Migration Studies,</w:t>
      </w:r>
      <w:r w:rsidRPr="00A60F9D">
        <w:rPr>
          <w:i/>
        </w:rPr>
        <w:t xml:space="preserve"> Law &amp; Social Inquiry, Law &amp; Society Review, </w:t>
      </w:r>
      <w:r w:rsidR="00FA3EF9" w:rsidRPr="00A60F9D">
        <w:rPr>
          <w:i/>
        </w:rPr>
        <w:t xml:space="preserve">Policy Studies Journal, </w:t>
      </w:r>
      <w:r w:rsidRPr="00A60F9D">
        <w:rPr>
          <w:i/>
        </w:rPr>
        <w:t>Qualitative Research in Health, SAGE Open Medicine, Social Problems, Theoretical Criminology</w:t>
      </w:r>
    </w:p>
    <w:p w14:paraId="5BAFA968" w14:textId="02BF26B6" w:rsidR="00EC2C95" w:rsidRPr="00A60F9D" w:rsidRDefault="00EC2C95" w:rsidP="00EF1C67">
      <w:pPr>
        <w:tabs>
          <w:tab w:val="left" w:pos="720"/>
          <w:tab w:val="left" w:pos="1460"/>
          <w:tab w:val="left" w:pos="1548"/>
          <w:tab w:val="left" w:pos="4500"/>
          <w:tab w:val="left" w:pos="4860"/>
        </w:tabs>
        <w:rPr>
          <w:bCs/>
        </w:rPr>
      </w:pPr>
    </w:p>
    <w:p w14:paraId="3AB60C4C" w14:textId="0EA00819" w:rsidR="005E0F68" w:rsidRPr="00A60F9D" w:rsidRDefault="008F6189" w:rsidP="00EF1C67">
      <w:pPr>
        <w:tabs>
          <w:tab w:val="left" w:pos="1460"/>
          <w:tab w:val="left" w:pos="1548"/>
          <w:tab w:val="left" w:pos="4500"/>
          <w:tab w:val="left" w:pos="4860"/>
        </w:tabs>
        <w:rPr>
          <w:b/>
        </w:rPr>
      </w:pPr>
      <w:r w:rsidRPr="00A60F9D">
        <w:rPr>
          <w:b/>
        </w:rPr>
        <w:t>PROFESSIONAL MEMBERSHIPS</w:t>
      </w:r>
    </w:p>
    <w:p w14:paraId="514BC18F" w14:textId="49714548" w:rsidR="004376C0" w:rsidRPr="00A60F9D" w:rsidRDefault="00CB5DE9" w:rsidP="00EF1C67">
      <w:pPr>
        <w:tabs>
          <w:tab w:val="left" w:pos="1460"/>
          <w:tab w:val="left" w:pos="1548"/>
          <w:tab w:val="left" w:pos="4500"/>
          <w:tab w:val="left" w:pos="4860"/>
        </w:tabs>
      </w:pPr>
      <w:r w:rsidRPr="00A60F9D">
        <w:t>American Criminological Society (ASC)</w:t>
      </w:r>
      <w:r w:rsidR="009F5B45" w:rsidRPr="00A60F9D">
        <w:t xml:space="preserve"> </w:t>
      </w:r>
    </w:p>
    <w:p w14:paraId="7802B638" w14:textId="347AF005" w:rsidR="004376C0" w:rsidRPr="00A60F9D" w:rsidRDefault="004376C0" w:rsidP="00EF1C67">
      <w:pPr>
        <w:tabs>
          <w:tab w:val="left" w:pos="1460"/>
          <w:tab w:val="left" w:pos="1548"/>
          <w:tab w:val="left" w:pos="4500"/>
          <w:tab w:val="left" w:pos="4860"/>
        </w:tabs>
        <w:ind w:firstLine="720"/>
      </w:pPr>
      <w:r w:rsidRPr="00A60F9D">
        <w:t>Division on Critical Criminology &amp; Social Justice (DCCSJ)</w:t>
      </w:r>
    </w:p>
    <w:p w14:paraId="23B03F36" w14:textId="197BAD21" w:rsidR="005E0F68" w:rsidRPr="00A60F9D" w:rsidRDefault="005E0F68" w:rsidP="00EF1C67">
      <w:pPr>
        <w:tabs>
          <w:tab w:val="left" w:pos="1460"/>
          <w:tab w:val="left" w:pos="1548"/>
          <w:tab w:val="left" w:pos="4500"/>
          <w:tab w:val="left" w:pos="4860"/>
        </w:tabs>
      </w:pPr>
      <w:r w:rsidRPr="00A60F9D">
        <w:t>American Sociological Association (ASA)</w:t>
      </w:r>
      <w:r w:rsidR="009F5B45" w:rsidRPr="00A60F9D">
        <w:t xml:space="preserve"> </w:t>
      </w:r>
    </w:p>
    <w:p w14:paraId="744EDE72" w14:textId="38AD99E3" w:rsidR="008F6189" w:rsidRPr="00A60F9D" w:rsidRDefault="008F6189" w:rsidP="00EF1C67">
      <w:pPr>
        <w:tabs>
          <w:tab w:val="left" w:pos="1460"/>
          <w:tab w:val="left" w:pos="1548"/>
          <w:tab w:val="left" w:pos="4500"/>
          <w:tab w:val="left" w:pos="4860"/>
        </w:tabs>
        <w:rPr>
          <w:color w:val="000000" w:themeColor="text1"/>
        </w:rPr>
      </w:pPr>
      <w:r w:rsidRPr="00A60F9D">
        <w:rPr>
          <w:color w:val="000000" w:themeColor="text1"/>
        </w:rPr>
        <w:t xml:space="preserve">Common Study </w:t>
      </w:r>
      <w:proofErr w:type="spellStart"/>
      <w:r w:rsidRPr="00A60F9D">
        <w:rPr>
          <w:color w:val="000000" w:themeColor="text1"/>
        </w:rPr>
        <w:t>Programme</w:t>
      </w:r>
      <w:proofErr w:type="spellEnd"/>
      <w:r w:rsidRPr="00A60F9D">
        <w:rPr>
          <w:color w:val="000000" w:themeColor="text1"/>
        </w:rPr>
        <w:t xml:space="preserve"> in Critical Criminology</w:t>
      </w:r>
    </w:p>
    <w:p w14:paraId="46C04D32" w14:textId="29C7FF0B" w:rsidR="00A60F9D" w:rsidRPr="00A60F9D" w:rsidRDefault="00A60F9D" w:rsidP="00EF1C67">
      <w:pPr>
        <w:tabs>
          <w:tab w:val="left" w:pos="1460"/>
          <w:tab w:val="left" w:pos="1548"/>
          <w:tab w:val="left" w:pos="4500"/>
          <w:tab w:val="left" w:pos="4860"/>
        </w:tabs>
      </w:pPr>
      <w:r w:rsidRPr="00A60F9D">
        <w:rPr>
          <w:color w:val="000000" w:themeColor="text1"/>
        </w:rPr>
        <w:t>Eastern Sociological Society (ESS)</w:t>
      </w:r>
    </w:p>
    <w:p w14:paraId="04704FEA" w14:textId="77777777" w:rsidR="009F466F" w:rsidRDefault="00CB5DE9" w:rsidP="00EF1C67">
      <w:pPr>
        <w:tabs>
          <w:tab w:val="left" w:pos="1460"/>
          <w:tab w:val="left" w:pos="1548"/>
          <w:tab w:val="left" w:pos="4500"/>
          <w:tab w:val="left" w:pos="4860"/>
        </w:tabs>
      </w:pPr>
      <w:r w:rsidRPr="00A60F9D">
        <w:t>Law and Society Association (LSA)</w:t>
      </w:r>
    </w:p>
    <w:p w14:paraId="51D10AFD" w14:textId="3D125C6B" w:rsidR="008F6189" w:rsidRDefault="008F6189" w:rsidP="00EF1C67">
      <w:pPr>
        <w:tabs>
          <w:tab w:val="left" w:pos="1460"/>
          <w:tab w:val="left" w:pos="1548"/>
          <w:tab w:val="left" w:pos="4500"/>
          <w:tab w:val="left" w:pos="4860"/>
        </w:tabs>
      </w:pPr>
      <w:r w:rsidRPr="00A60F9D">
        <w:t>Society for the Study of Social Problems (SSSP)</w:t>
      </w:r>
      <w:r w:rsidR="001E35DE" w:rsidRPr="00A60F9D">
        <w:t xml:space="preserve"> </w:t>
      </w:r>
    </w:p>
    <w:p w14:paraId="1BC1091D" w14:textId="77777777" w:rsidR="008C4D49" w:rsidRDefault="008C4D49" w:rsidP="00EF1C67">
      <w:pPr>
        <w:tabs>
          <w:tab w:val="left" w:pos="1460"/>
          <w:tab w:val="left" w:pos="1548"/>
          <w:tab w:val="left" w:pos="4500"/>
          <w:tab w:val="left" w:pos="4860"/>
        </w:tabs>
      </w:pPr>
    </w:p>
    <w:p w14:paraId="0C26DE2B" w14:textId="5819D23C" w:rsidR="0067542B" w:rsidRDefault="0067542B" w:rsidP="00EF1C67">
      <w:pPr>
        <w:tabs>
          <w:tab w:val="left" w:pos="1460"/>
          <w:tab w:val="left" w:pos="1548"/>
          <w:tab w:val="left" w:pos="4500"/>
          <w:tab w:val="left" w:pos="4860"/>
        </w:tabs>
        <w:rPr>
          <w:b/>
        </w:rPr>
      </w:pPr>
      <w:r w:rsidRPr="00A60F9D">
        <w:rPr>
          <w:b/>
        </w:rPr>
        <w:t>MEDIA COVERAGE</w:t>
      </w:r>
    </w:p>
    <w:p w14:paraId="53DE07B6" w14:textId="7E90EF1F" w:rsidR="00844A53" w:rsidRPr="00844A53" w:rsidRDefault="00844A53" w:rsidP="00EF1C67">
      <w:pPr>
        <w:tabs>
          <w:tab w:val="left" w:pos="1460"/>
          <w:tab w:val="left" w:pos="1548"/>
          <w:tab w:val="left" w:pos="4500"/>
          <w:tab w:val="left" w:pos="4860"/>
        </w:tabs>
        <w:rPr>
          <w:bCs/>
        </w:rPr>
      </w:pPr>
      <w:r>
        <w:rPr>
          <w:bCs/>
        </w:rPr>
        <w:t>2025</w:t>
      </w:r>
      <w:r>
        <w:rPr>
          <w:bCs/>
        </w:rPr>
        <w:tab/>
        <w:t xml:space="preserve">“Reducing crime by deporting the least criminal.” Dr. Paul Leighton. September </w:t>
      </w:r>
      <w:r>
        <w:rPr>
          <w:bCs/>
        </w:rPr>
        <w:tab/>
        <w:t xml:space="preserve">25. </w:t>
      </w:r>
      <w:r w:rsidRPr="00844A53">
        <w:rPr>
          <w:bCs/>
        </w:rPr>
        <w:t>https://poorgetprison.substack.com/p/reducing-crime-by-deporting-the-least</w:t>
      </w:r>
    </w:p>
    <w:p w14:paraId="6A227314" w14:textId="77777777" w:rsidR="00844A53" w:rsidRDefault="00844A53" w:rsidP="00EF1C67">
      <w:pPr>
        <w:tabs>
          <w:tab w:val="left" w:pos="1460"/>
          <w:tab w:val="left" w:pos="1548"/>
          <w:tab w:val="left" w:pos="4500"/>
          <w:tab w:val="left" w:pos="4860"/>
        </w:tabs>
        <w:rPr>
          <w:b/>
        </w:rPr>
      </w:pPr>
    </w:p>
    <w:p w14:paraId="0FDEAF68" w14:textId="77777777" w:rsidR="006B30D0" w:rsidRPr="00A60F9D" w:rsidRDefault="006B30D0" w:rsidP="00EF1C67">
      <w:pPr>
        <w:tabs>
          <w:tab w:val="left" w:pos="1460"/>
          <w:tab w:val="left" w:pos="1548"/>
          <w:tab w:val="left" w:pos="4500"/>
          <w:tab w:val="left" w:pos="4860"/>
        </w:tabs>
        <w:rPr>
          <w:b/>
        </w:rPr>
      </w:pPr>
    </w:p>
    <w:p w14:paraId="0C123155" w14:textId="32D220DD" w:rsidR="009F466F" w:rsidRDefault="009F466F" w:rsidP="004F24E8">
      <w:pPr>
        <w:tabs>
          <w:tab w:val="left" w:pos="1440"/>
          <w:tab w:val="left" w:pos="1548"/>
          <w:tab w:val="left" w:pos="4500"/>
          <w:tab w:val="left" w:pos="4860"/>
        </w:tabs>
        <w:rPr>
          <w:bCs/>
        </w:rPr>
      </w:pPr>
      <w:r>
        <w:rPr>
          <w:bCs/>
        </w:rPr>
        <w:lastRenderedPageBreak/>
        <w:t>2025</w:t>
      </w:r>
      <w:r>
        <w:rPr>
          <w:bCs/>
        </w:rPr>
        <w:tab/>
        <w:t xml:space="preserve">“Research Area Spotlight: Migration Studies.” Institute for the Study of Global </w:t>
      </w:r>
      <w:r>
        <w:rPr>
          <w:bCs/>
        </w:rPr>
        <w:tab/>
        <w:t xml:space="preserve">Justice, Rutgers University. June 11. </w:t>
      </w:r>
      <w:r w:rsidRPr="009F466F">
        <w:rPr>
          <w:bCs/>
        </w:rPr>
        <w:t>https://globalracialjustice.rutgers.edu/news/</w:t>
      </w:r>
    </w:p>
    <w:p w14:paraId="58747D94" w14:textId="72B3B694" w:rsidR="009F466F" w:rsidRDefault="009F466F" w:rsidP="004F24E8">
      <w:pPr>
        <w:tabs>
          <w:tab w:val="left" w:pos="1440"/>
          <w:tab w:val="left" w:pos="1548"/>
          <w:tab w:val="left" w:pos="4500"/>
          <w:tab w:val="left" w:pos="4860"/>
        </w:tabs>
        <w:rPr>
          <w:bCs/>
        </w:rPr>
      </w:pPr>
      <w:r>
        <w:rPr>
          <w:bCs/>
        </w:rPr>
        <w:tab/>
      </w:r>
      <w:r w:rsidRPr="009F466F">
        <w:rPr>
          <w:bCs/>
        </w:rPr>
        <w:t>june-2025-research-area-profile-migration-studies</w:t>
      </w:r>
    </w:p>
    <w:p w14:paraId="34C5A598" w14:textId="77777777" w:rsidR="009F466F" w:rsidRPr="009F466F" w:rsidRDefault="009F466F" w:rsidP="004F24E8">
      <w:pPr>
        <w:tabs>
          <w:tab w:val="left" w:pos="1440"/>
          <w:tab w:val="left" w:pos="1548"/>
          <w:tab w:val="left" w:pos="4500"/>
          <w:tab w:val="left" w:pos="4860"/>
        </w:tabs>
        <w:rPr>
          <w:bCs/>
        </w:rPr>
      </w:pPr>
    </w:p>
    <w:p w14:paraId="517A0FE9" w14:textId="36C5AC6C" w:rsidR="004F24E8" w:rsidRPr="00A60F9D" w:rsidRDefault="004C6E26" w:rsidP="004F24E8">
      <w:pPr>
        <w:tabs>
          <w:tab w:val="left" w:pos="1440"/>
          <w:tab w:val="left" w:pos="1548"/>
          <w:tab w:val="left" w:pos="4500"/>
          <w:tab w:val="left" w:pos="4860"/>
        </w:tabs>
        <w:rPr>
          <w:bCs/>
        </w:rPr>
      </w:pPr>
      <w:r w:rsidRPr="00A60F9D">
        <w:rPr>
          <w:bCs/>
        </w:rPr>
        <w:t>2024</w:t>
      </w:r>
      <w:r w:rsidRPr="00A60F9D">
        <w:rPr>
          <w:bCs/>
        </w:rPr>
        <w:tab/>
        <w:t xml:space="preserve">“3 Essential Reads on the Intersection of </w:t>
      </w:r>
      <w:proofErr w:type="spellStart"/>
      <w:r w:rsidRPr="00A60F9D">
        <w:rPr>
          <w:bCs/>
        </w:rPr>
        <w:t>Crimmigration</w:t>
      </w:r>
      <w:proofErr w:type="spellEnd"/>
      <w:r w:rsidRPr="00A60F9D">
        <w:rPr>
          <w:bCs/>
        </w:rPr>
        <w:t xml:space="preserve"> and Resistance (and a </w:t>
      </w:r>
      <w:r w:rsidRPr="00A60F9D">
        <w:rPr>
          <w:bCs/>
        </w:rPr>
        <w:tab/>
        <w:t xml:space="preserve">bonus).” </w:t>
      </w:r>
      <w:r w:rsidRPr="00A60F9D">
        <w:rPr>
          <w:bCs/>
          <w:i/>
          <w:iCs/>
        </w:rPr>
        <w:t xml:space="preserve">Immigrant Well-Being Collaborative. </w:t>
      </w:r>
      <w:r w:rsidRPr="00A60F9D">
        <w:rPr>
          <w:bCs/>
        </w:rPr>
        <w:t xml:space="preserve">October 28. </w:t>
      </w:r>
    </w:p>
    <w:p w14:paraId="27A55457" w14:textId="5E43289E" w:rsidR="004C6E26" w:rsidRPr="00A60F9D" w:rsidRDefault="004C6E26" w:rsidP="00EF1C67">
      <w:pPr>
        <w:tabs>
          <w:tab w:val="left" w:pos="1460"/>
          <w:tab w:val="left" w:pos="1548"/>
          <w:tab w:val="left" w:pos="4500"/>
          <w:tab w:val="left" w:pos="4860"/>
        </w:tabs>
        <w:rPr>
          <w:bCs/>
        </w:rPr>
      </w:pPr>
      <w:r w:rsidRPr="00A60F9D">
        <w:rPr>
          <w:bCs/>
        </w:rPr>
        <w:tab/>
        <w:t>https://iwbcollab.org/3-essential-reads/</w:t>
      </w:r>
    </w:p>
    <w:p w14:paraId="0D3A5285" w14:textId="77777777" w:rsidR="004C6E26" w:rsidRPr="00A60F9D" w:rsidRDefault="004C6E26" w:rsidP="00EF1C67">
      <w:pPr>
        <w:tabs>
          <w:tab w:val="left" w:pos="1460"/>
          <w:tab w:val="left" w:pos="1548"/>
          <w:tab w:val="left" w:pos="4500"/>
          <w:tab w:val="left" w:pos="4860"/>
        </w:tabs>
        <w:rPr>
          <w:bCs/>
        </w:rPr>
      </w:pPr>
    </w:p>
    <w:p w14:paraId="3BDDB7B9" w14:textId="5D9E52BC" w:rsidR="00833981" w:rsidRPr="00A60F9D" w:rsidRDefault="00833981" w:rsidP="00EF1C67">
      <w:pPr>
        <w:tabs>
          <w:tab w:val="left" w:pos="1460"/>
          <w:tab w:val="left" w:pos="1548"/>
          <w:tab w:val="left" w:pos="4500"/>
          <w:tab w:val="left" w:pos="4860"/>
        </w:tabs>
        <w:rPr>
          <w:bCs/>
        </w:rPr>
      </w:pPr>
      <w:r w:rsidRPr="00A60F9D">
        <w:rPr>
          <w:bCs/>
        </w:rPr>
        <w:t>2023</w:t>
      </w:r>
      <w:r w:rsidRPr="00A60F9D">
        <w:rPr>
          <w:bCs/>
        </w:rPr>
        <w:tab/>
        <w:t xml:space="preserve">“The best books that challenge the ‘good immigrant/bad immigrant’ binary.” </w:t>
      </w:r>
      <w:r w:rsidRPr="00A60F9D">
        <w:rPr>
          <w:bCs/>
        </w:rPr>
        <w:tab/>
      </w:r>
      <w:r w:rsidRPr="00A60F9D">
        <w:rPr>
          <w:bCs/>
          <w:i/>
          <w:iCs/>
        </w:rPr>
        <w:t>Shepherd.</w:t>
      </w:r>
      <w:r w:rsidRPr="00A60F9D">
        <w:rPr>
          <w:bCs/>
        </w:rPr>
        <w:t xml:space="preserve"> December 25. https://shepherd.com/best-books/challenge-the-good-</w:t>
      </w:r>
      <w:r w:rsidRPr="00A60F9D">
        <w:rPr>
          <w:bCs/>
        </w:rPr>
        <w:tab/>
      </w:r>
      <w:proofErr w:type="spellStart"/>
      <w:r w:rsidRPr="00A60F9D">
        <w:rPr>
          <w:bCs/>
        </w:rPr>
        <w:t>immigrantbad</w:t>
      </w:r>
      <w:proofErr w:type="spellEnd"/>
      <w:r w:rsidRPr="00A60F9D">
        <w:rPr>
          <w:bCs/>
        </w:rPr>
        <w:t>-immigrant-binary</w:t>
      </w:r>
    </w:p>
    <w:p w14:paraId="053F6305" w14:textId="77777777" w:rsidR="00833981" w:rsidRPr="00A60F9D" w:rsidRDefault="00833981" w:rsidP="00EF1C67">
      <w:pPr>
        <w:tabs>
          <w:tab w:val="left" w:pos="1460"/>
          <w:tab w:val="left" w:pos="1548"/>
          <w:tab w:val="left" w:pos="4500"/>
          <w:tab w:val="left" w:pos="4860"/>
        </w:tabs>
        <w:rPr>
          <w:bCs/>
        </w:rPr>
      </w:pPr>
    </w:p>
    <w:p w14:paraId="5BE745C8" w14:textId="77777777" w:rsidR="004F24E8" w:rsidRPr="00A60F9D" w:rsidRDefault="004376C0" w:rsidP="00EF1C67">
      <w:pPr>
        <w:tabs>
          <w:tab w:val="left" w:pos="1460"/>
          <w:tab w:val="left" w:pos="1548"/>
          <w:tab w:val="left" w:pos="4500"/>
          <w:tab w:val="left" w:pos="4860"/>
        </w:tabs>
        <w:rPr>
          <w:bCs/>
        </w:rPr>
      </w:pPr>
      <w:r w:rsidRPr="00A60F9D">
        <w:rPr>
          <w:bCs/>
        </w:rPr>
        <w:t>2023</w:t>
      </w:r>
      <w:r w:rsidRPr="00A60F9D">
        <w:rPr>
          <w:bCs/>
        </w:rPr>
        <w:tab/>
        <w:t xml:space="preserve">“The Immigration Law Death Penalty.” </w:t>
      </w:r>
      <w:proofErr w:type="spellStart"/>
      <w:r w:rsidRPr="00A60F9D">
        <w:rPr>
          <w:bCs/>
          <w:i/>
          <w:iCs/>
        </w:rPr>
        <w:t>Faculti</w:t>
      </w:r>
      <w:proofErr w:type="spellEnd"/>
      <w:r w:rsidRPr="00A60F9D">
        <w:rPr>
          <w:bCs/>
          <w:i/>
          <w:iCs/>
        </w:rPr>
        <w:t>.</w:t>
      </w:r>
      <w:r w:rsidRPr="00A60F9D">
        <w:rPr>
          <w:bCs/>
        </w:rPr>
        <w:t xml:space="preserve"> November 27. </w:t>
      </w:r>
      <w:r w:rsidRPr="00A60F9D">
        <w:rPr>
          <w:bCs/>
        </w:rPr>
        <w:tab/>
      </w:r>
    </w:p>
    <w:p w14:paraId="6C677069" w14:textId="190210E1" w:rsidR="004376C0" w:rsidRDefault="004F24E8" w:rsidP="00EF1C67">
      <w:pPr>
        <w:tabs>
          <w:tab w:val="left" w:pos="1460"/>
          <w:tab w:val="left" w:pos="1548"/>
          <w:tab w:val="left" w:pos="4500"/>
          <w:tab w:val="left" w:pos="4860"/>
        </w:tabs>
        <w:rPr>
          <w:bCs/>
        </w:rPr>
      </w:pPr>
      <w:r w:rsidRPr="00A60F9D">
        <w:rPr>
          <w:bCs/>
        </w:rPr>
        <w:tab/>
      </w:r>
      <w:r w:rsidR="006B30D0" w:rsidRPr="006B30D0">
        <w:rPr>
          <w:bCs/>
        </w:rPr>
        <w:t>https://faculti.net/the-im</w:t>
      </w:r>
      <w:r w:rsidR="006B30D0" w:rsidRPr="006B30D0">
        <w:rPr>
          <w:bCs/>
        </w:rPr>
        <w:t>m</w:t>
      </w:r>
      <w:r w:rsidR="006B30D0" w:rsidRPr="006B30D0">
        <w:rPr>
          <w:bCs/>
        </w:rPr>
        <w:t>igration-law-death-penalty/</w:t>
      </w:r>
    </w:p>
    <w:p w14:paraId="61782B61" w14:textId="77777777" w:rsidR="006B30D0" w:rsidRPr="00A60F9D" w:rsidRDefault="006B30D0" w:rsidP="00EF1C67">
      <w:pPr>
        <w:tabs>
          <w:tab w:val="left" w:pos="1460"/>
          <w:tab w:val="left" w:pos="1548"/>
          <w:tab w:val="left" w:pos="4500"/>
          <w:tab w:val="left" w:pos="4860"/>
        </w:tabs>
        <w:rPr>
          <w:bCs/>
        </w:rPr>
      </w:pPr>
    </w:p>
    <w:p w14:paraId="529B36A2" w14:textId="77777777" w:rsidR="004F24E8" w:rsidRPr="00A60F9D" w:rsidRDefault="00C05B5F" w:rsidP="00EF1C67">
      <w:pPr>
        <w:tabs>
          <w:tab w:val="left" w:pos="1460"/>
          <w:tab w:val="left" w:pos="1548"/>
          <w:tab w:val="left" w:pos="4500"/>
          <w:tab w:val="left" w:pos="4860"/>
        </w:tabs>
        <w:rPr>
          <w:bCs/>
        </w:rPr>
      </w:pPr>
      <w:r w:rsidRPr="00A60F9D">
        <w:rPr>
          <w:bCs/>
        </w:rPr>
        <w:t xml:space="preserve">2023 </w:t>
      </w:r>
      <w:r w:rsidRPr="00A60F9D">
        <w:rPr>
          <w:bCs/>
        </w:rPr>
        <w:tab/>
        <w:t xml:space="preserve">“Deconstructing Immigrant Binaries.” </w:t>
      </w:r>
      <w:r w:rsidRPr="00A60F9D">
        <w:rPr>
          <w:bCs/>
          <w:i/>
          <w:iCs/>
        </w:rPr>
        <w:t xml:space="preserve">Inquest. </w:t>
      </w:r>
      <w:r w:rsidRPr="00A60F9D">
        <w:rPr>
          <w:bCs/>
        </w:rPr>
        <w:t xml:space="preserve">October 10. </w:t>
      </w:r>
      <w:r w:rsidRPr="00A60F9D">
        <w:rPr>
          <w:bCs/>
        </w:rPr>
        <w:tab/>
      </w:r>
    </w:p>
    <w:p w14:paraId="5C9C0CF4" w14:textId="278BD698" w:rsidR="00C05B5F" w:rsidRPr="00A60F9D" w:rsidRDefault="004F24E8" w:rsidP="004F24E8">
      <w:pPr>
        <w:tabs>
          <w:tab w:val="left" w:pos="1460"/>
          <w:tab w:val="left" w:pos="1530"/>
          <w:tab w:val="left" w:pos="4500"/>
          <w:tab w:val="left" w:pos="4860"/>
        </w:tabs>
        <w:rPr>
          <w:bCs/>
        </w:rPr>
      </w:pPr>
      <w:r w:rsidRPr="00A60F9D">
        <w:rPr>
          <w:bCs/>
        </w:rPr>
        <w:tab/>
      </w:r>
      <w:r w:rsidR="00C05B5F" w:rsidRPr="00A60F9D">
        <w:rPr>
          <w:bCs/>
        </w:rPr>
        <w:t>https://inquest.org/deconstructing-immigrant-binaries/</w:t>
      </w:r>
    </w:p>
    <w:p w14:paraId="0BEC3CA8" w14:textId="77777777" w:rsidR="00C05B5F" w:rsidRPr="00A60F9D" w:rsidRDefault="00C05B5F" w:rsidP="00EF1C67">
      <w:pPr>
        <w:tabs>
          <w:tab w:val="left" w:pos="1460"/>
          <w:tab w:val="left" w:pos="1548"/>
          <w:tab w:val="left" w:pos="4500"/>
          <w:tab w:val="left" w:pos="4860"/>
        </w:tabs>
        <w:rPr>
          <w:bCs/>
        </w:rPr>
      </w:pPr>
    </w:p>
    <w:p w14:paraId="3322E5F8" w14:textId="77777777" w:rsidR="004F24E8" w:rsidRPr="00A60F9D" w:rsidRDefault="006025B8" w:rsidP="00EF1C67">
      <w:pPr>
        <w:tabs>
          <w:tab w:val="left" w:pos="1460"/>
          <w:tab w:val="left" w:pos="1548"/>
          <w:tab w:val="left" w:pos="4500"/>
          <w:tab w:val="left" w:pos="4860"/>
        </w:tabs>
        <w:rPr>
          <w:bCs/>
        </w:rPr>
      </w:pPr>
      <w:r w:rsidRPr="00A60F9D">
        <w:rPr>
          <w:bCs/>
        </w:rPr>
        <w:t>2023</w:t>
      </w:r>
      <w:r w:rsidRPr="00A60F9D">
        <w:rPr>
          <w:bCs/>
        </w:rPr>
        <w:tab/>
        <w:t xml:space="preserve">“The War on Fentanyl.” </w:t>
      </w:r>
      <w:r w:rsidRPr="00A60F9D">
        <w:rPr>
          <w:bCs/>
          <w:i/>
          <w:iCs/>
        </w:rPr>
        <w:t>Rutgers Today.</w:t>
      </w:r>
      <w:r w:rsidRPr="00A60F9D">
        <w:rPr>
          <w:bCs/>
        </w:rPr>
        <w:t xml:space="preserve"> February 27. </w:t>
      </w:r>
      <w:r w:rsidRPr="00A60F9D">
        <w:rPr>
          <w:bCs/>
        </w:rPr>
        <w:tab/>
      </w:r>
    </w:p>
    <w:p w14:paraId="3E139E44" w14:textId="5CDD2DBD" w:rsidR="006025B8" w:rsidRPr="00A60F9D" w:rsidRDefault="004F24E8" w:rsidP="00EF1C67">
      <w:pPr>
        <w:tabs>
          <w:tab w:val="left" w:pos="1460"/>
          <w:tab w:val="left" w:pos="1548"/>
          <w:tab w:val="left" w:pos="4500"/>
          <w:tab w:val="left" w:pos="4860"/>
        </w:tabs>
        <w:rPr>
          <w:bCs/>
        </w:rPr>
      </w:pPr>
      <w:r w:rsidRPr="00A60F9D">
        <w:rPr>
          <w:bCs/>
        </w:rPr>
        <w:tab/>
      </w:r>
      <w:r w:rsidR="006025B8" w:rsidRPr="00A60F9D">
        <w:rPr>
          <w:bCs/>
        </w:rPr>
        <w:t xml:space="preserve">https://stories.camden.rutgers.edu/the-war-on-fentanyl/index.html </w:t>
      </w:r>
    </w:p>
    <w:p w14:paraId="15FA6358" w14:textId="77777777" w:rsidR="006025B8" w:rsidRPr="00A60F9D" w:rsidRDefault="006025B8" w:rsidP="00EF1C67">
      <w:pPr>
        <w:tabs>
          <w:tab w:val="left" w:pos="1460"/>
          <w:tab w:val="left" w:pos="1548"/>
          <w:tab w:val="left" w:pos="4500"/>
          <w:tab w:val="left" w:pos="4860"/>
        </w:tabs>
        <w:rPr>
          <w:bCs/>
        </w:rPr>
      </w:pPr>
    </w:p>
    <w:p w14:paraId="1D2A99D0" w14:textId="5FFC13E0" w:rsidR="00A457B8" w:rsidRPr="00A60F9D" w:rsidRDefault="00A457B8" w:rsidP="00EF1C67">
      <w:pPr>
        <w:tabs>
          <w:tab w:val="left" w:pos="1460"/>
          <w:tab w:val="left" w:pos="1548"/>
          <w:tab w:val="left" w:pos="4500"/>
          <w:tab w:val="left" w:pos="4860"/>
        </w:tabs>
        <w:rPr>
          <w:bCs/>
        </w:rPr>
      </w:pPr>
      <w:r w:rsidRPr="00A60F9D">
        <w:rPr>
          <w:bCs/>
        </w:rPr>
        <w:t>2021</w:t>
      </w:r>
      <w:r w:rsidRPr="00A60F9D">
        <w:rPr>
          <w:bCs/>
        </w:rPr>
        <w:tab/>
        <w:t xml:space="preserve">“CUNY Stories November 2021.” </w:t>
      </w:r>
      <w:r w:rsidRPr="00A60F9D">
        <w:rPr>
          <w:bCs/>
          <w:i/>
          <w:iCs/>
        </w:rPr>
        <w:t xml:space="preserve">Urban U. </w:t>
      </w:r>
      <w:r w:rsidRPr="00A60F9D">
        <w:rPr>
          <w:bCs/>
        </w:rPr>
        <w:t>CUNY-TV. November 4.</w:t>
      </w:r>
      <w:r w:rsidRPr="00A60F9D">
        <w:rPr>
          <w:bCs/>
        </w:rPr>
        <w:tab/>
        <w:t>https://tv.cuny.edu/show/urbanu/PR2010687.</w:t>
      </w:r>
    </w:p>
    <w:p w14:paraId="7AFD028B" w14:textId="77777777" w:rsidR="00A457B8" w:rsidRPr="00A60F9D" w:rsidRDefault="00A457B8" w:rsidP="00EF1C67">
      <w:pPr>
        <w:tabs>
          <w:tab w:val="left" w:pos="1460"/>
          <w:tab w:val="left" w:pos="1548"/>
          <w:tab w:val="left" w:pos="4500"/>
          <w:tab w:val="left" w:pos="4860"/>
        </w:tabs>
        <w:rPr>
          <w:bCs/>
        </w:rPr>
      </w:pPr>
    </w:p>
    <w:p w14:paraId="1480F805" w14:textId="2C3092EA" w:rsidR="00C930D1" w:rsidRDefault="001F716A" w:rsidP="00EF1C67">
      <w:pPr>
        <w:tabs>
          <w:tab w:val="left" w:pos="1460"/>
          <w:tab w:val="left" w:pos="1548"/>
          <w:tab w:val="left" w:pos="4500"/>
          <w:tab w:val="left" w:pos="4860"/>
        </w:tabs>
        <w:ind w:left="1440" w:hanging="1440"/>
        <w:rPr>
          <w:bCs/>
        </w:rPr>
      </w:pPr>
      <w:r w:rsidRPr="00A60F9D">
        <w:rPr>
          <w:bCs/>
        </w:rPr>
        <w:t>2021</w:t>
      </w:r>
      <w:r w:rsidRPr="00A60F9D">
        <w:rPr>
          <w:bCs/>
        </w:rPr>
        <w:tab/>
      </w:r>
      <w:r w:rsidR="00A457B8" w:rsidRPr="00A60F9D">
        <w:rPr>
          <w:bCs/>
        </w:rPr>
        <w:tab/>
      </w:r>
      <w:r w:rsidRPr="00A60F9D">
        <w:rPr>
          <w:bCs/>
        </w:rPr>
        <w:t xml:space="preserve">“Migrant Detention and Deportation in New Jersey Presented Unique Challenges </w:t>
      </w:r>
      <w:r w:rsidRPr="00A60F9D">
        <w:rPr>
          <w:bCs/>
        </w:rPr>
        <w:tab/>
        <w:t>to Curb Spread of COVID-19, Says Rutgers-Camden Researcher.</w:t>
      </w:r>
      <w:r w:rsidR="00A457B8" w:rsidRPr="00A60F9D">
        <w:rPr>
          <w:bCs/>
        </w:rPr>
        <w:t xml:space="preserve">” </w:t>
      </w:r>
      <w:r w:rsidR="00A457B8" w:rsidRPr="00A60F9D">
        <w:rPr>
          <w:bCs/>
          <w:i/>
          <w:iCs/>
        </w:rPr>
        <w:t>Rutgers-</w:t>
      </w:r>
      <w:r w:rsidR="004F24E8" w:rsidRPr="00A60F9D">
        <w:rPr>
          <w:bCs/>
          <w:i/>
          <w:iCs/>
        </w:rPr>
        <w:br/>
      </w:r>
      <w:r w:rsidR="00A457B8" w:rsidRPr="00A60F9D">
        <w:rPr>
          <w:bCs/>
          <w:i/>
          <w:iCs/>
        </w:rPr>
        <w:t xml:space="preserve">Camden NewsNow. </w:t>
      </w:r>
      <w:r w:rsidRPr="00A60F9D">
        <w:rPr>
          <w:bCs/>
        </w:rPr>
        <w:t xml:space="preserve">May 25. </w:t>
      </w:r>
      <w:r w:rsidR="00A457B8" w:rsidRPr="00A60F9D">
        <w:rPr>
          <w:bCs/>
        </w:rPr>
        <w:t>https://news.camden.rutgers.edu/2021/05/migrant-detention-and-deportation-in-new-jersey-presented-unique-challenges-to-curb-spread-of-covid-19-says-rutgers-camden-researcher/.</w:t>
      </w:r>
    </w:p>
    <w:p w14:paraId="3FBEDF14" w14:textId="77777777" w:rsidR="000615BE" w:rsidRPr="00A60F9D" w:rsidRDefault="000615BE" w:rsidP="00EF1C67">
      <w:pPr>
        <w:tabs>
          <w:tab w:val="left" w:pos="1460"/>
          <w:tab w:val="left" w:pos="1548"/>
          <w:tab w:val="left" w:pos="4500"/>
          <w:tab w:val="left" w:pos="4860"/>
        </w:tabs>
        <w:ind w:left="1440" w:hanging="1440"/>
        <w:rPr>
          <w:bCs/>
        </w:rPr>
      </w:pPr>
    </w:p>
    <w:p w14:paraId="62E2EE74" w14:textId="367A2D84" w:rsidR="00C930D1" w:rsidRPr="00A60F9D" w:rsidRDefault="00C930D1" w:rsidP="00EF1C67">
      <w:pPr>
        <w:tabs>
          <w:tab w:val="left" w:pos="1460"/>
          <w:tab w:val="left" w:pos="1548"/>
          <w:tab w:val="left" w:pos="4500"/>
          <w:tab w:val="left" w:pos="4860"/>
        </w:tabs>
        <w:ind w:left="1440" w:hanging="1440"/>
        <w:rPr>
          <w:bCs/>
        </w:rPr>
      </w:pPr>
      <w:r w:rsidRPr="00A60F9D">
        <w:rPr>
          <w:bCs/>
        </w:rPr>
        <w:t>2019</w:t>
      </w:r>
      <w:r w:rsidRPr="00A60F9D">
        <w:rPr>
          <w:bCs/>
        </w:rPr>
        <w:tab/>
        <w:t xml:space="preserve">“Episode Four: Criminal Deportation and the Structural Violence of Immigration Court.” </w:t>
      </w:r>
      <w:r w:rsidRPr="00A60F9D">
        <w:rPr>
          <w:bCs/>
          <w:i/>
          <w:iCs/>
        </w:rPr>
        <w:t xml:space="preserve">They Are Just Deportees </w:t>
      </w:r>
      <w:r w:rsidRPr="00A60F9D">
        <w:rPr>
          <w:bCs/>
        </w:rPr>
        <w:t>Podcast. November 25. https://anchor.fm/they-are-just-deportees/episodes/Episode-Four-Criminal-Deportation-and-the-Structural-Violence-of-Immigration-Court-e96sbg/a-a130113</w:t>
      </w:r>
    </w:p>
    <w:p w14:paraId="4D96233E" w14:textId="37744658" w:rsidR="00FF4C49" w:rsidRPr="00A60F9D" w:rsidRDefault="00C930D1" w:rsidP="00EF1C67">
      <w:pPr>
        <w:tabs>
          <w:tab w:val="left" w:pos="1460"/>
          <w:tab w:val="left" w:pos="1548"/>
          <w:tab w:val="left" w:pos="4500"/>
          <w:tab w:val="left" w:pos="4860"/>
        </w:tabs>
        <w:ind w:left="1440" w:hanging="1440"/>
        <w:rPr>
          <w:bCs/>
        </w:rPr>
      </w:pPr>
      <w:r w:rsidRPr="00A60F9D">
        <w:rPr>
          <w:bCs/>
        </w:rPr>
        <w:t xml:space="preserve"> </w:t>
      </w:r>
    </w:p>
    <w:p w14:paraId="548511DD" w14:textId="5107734F" w:rsidR="005E0F68" w:rsidRPr="00A60F9D" w:rsidRDefault="0067542B" w:rsidP="0038161C">
      <w:pPr>
        <w:tabs>
          <w:tab w:val="left" w:pos="1460"/>
          <w:tab w:val="left" w:pos="1548"/>
          <w:tab w:val="left" w:pos="4500"/>
          <w:tab w:val="left" w:pos="4860"/>
        </w:tabs>
        <w:ind w:left="1440" w:hanging="1440"/>
      </w:pPr>
      <w:r w:rsidRPr="00A60F9D">
        <w:t xml:space="preserve">2019 </w:t>
      </w:r>
      <w:r w:rsidRPr="00A60F9D">
        <w:tab/>
      </w:r>
      <w:r w:rsidRPr="00A60F9D">
        <w:tab/>
        <w:t xml:space="preserve">“Scholarship that Seeks Justice: Sarah Tosh ’19 Investigates ‘Aggravated Felony’ Deportations of Immigrants.” </w:t>
      </w:r>
      <w:r w:rsidR="00A457B8" w:rsidRPr="00A60F9D">
        <w:rPr>
          <w:i/>
          <w:iCs/>
        </w:rPr>
        <w:t xml:space="preserve">CUNY Graduate Center News. </w:t>
      </w:r>
      <w:r w:rsidRPr="00A60F9D">
        <w:t xml:space="preserve">May 21. </w:t>
      </w:r>
      <w:r w:rsidR="00A457B8" w:rsidRPr="00A60F9D">
        <w:t>https://www.gc.cuny.edu/news/scholarship-seeks-justice-sarah-tosh-19-investigates-aggravated-felony-deportations-immigrants.</w:t>
      </w:r>
    </w:p>
    <w:sectPr w:rsidR="005E0F68" w:rsidRPr="00A60F9D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564D4" w14:textId="77777777" w:rsidR="009E08B3" w:rsidRDefault="009E08B3">
      <w:r>
        <w:separator/>
      </w:r>
    </w:p>
  </w:endnote>
  <w:endnote w:type="continuationSeparator" w:id="0">
    <w:p w14:paraId="52E495B6" w14:textId="77777777" w:rsidR="009E08B3" w:rsidRDefault="009E0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561644481"/>
      <w:docPartObj>
        <w:docPartGallery w:val="Page Numbers (Bottom of Page)"/>
        <w:docPartUnique/>
      </w:docPartObj>
    </w:sdtPr>
    <w:sdtContent>
      <w:p w14:paraId="370BAFC5" w14:textId="29EC74A2" w:rsidR="00F5458D" w:rsidRDefault="00F5458D" w:rsidP="00D2169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856F999" w14:textId="77777777" w:rsidR="00F5458D" w:rsidRDefault="00F5458D" w:rsidP="00F5458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Times New Roman" w:hAnsi="Times New Roman"/>
      </w:rPr>
      <w:id w:val="83196697"/>
      <w:docPartObj>
        <w:docPartGallery w:val="Page Numbers (Bottom of Page)"/>
        <w:docPartUnique/>
      </w:docPartObj>
    </w:sdtPr>
    <w:sdtContent>
      <w:p w14:paraId="2CBF393D" w14:textId="1EE937BC" w:rsidR="00F5458D" w:rsidRPr="00F5458D" w:rsidRDefault="00F5458D" w:rsidP="00D2169F">
        <w:pPr>
          <w:pStyle w:val="Footer"/>
          <w:framePr w:wrap="none" w:vAnchor="text" w:hAnchor="margin" w:xAlign="right" w:y="1"/>
          <w:rPr>
            <w:rStyle w:val="PageNumber"/>
            <w:rFonts w:ascii="Times New Roman" w:hAnsi="Times New Roman"/>
          </w:rPr>
        </w:pPr>
        <w:r w:rsidRPr="00F5458D">
          <w:rPr>
            <w:rStyle w:val="PageNumber"/>
            <w:rFonts w:ascii="Times New Roman" w:hAnsi="Times New Roman"/>
          </w:rPr>
          <w:fldChar w:fldCharType="begin"/>
        </w:r>
        <w:r w:rsidRPr="00F5458D">
          <w:rPr>
            <w:rStyle w:val="PageNumber"/>
            <w:rFonts w:ascii="Times New Roman" w:hAnsi="Times New Roman"/>
          </w:rPr>
          <w:instrText xml:space="preserve"> PAGE </w:instrText>
        </w:r>
        <w:r w:rsidRPr="00F5458D">
          <w:rPr>
            <w:rStyle w:val="PageNumber"/>
            <w:rFonts w:ascii="Times New Roman" w:hAnsi="Times New Roman"/>
          </w:rPr>
          <w:fldChar w:fldCharType="separate"/>
        </w:r>
        <w:r w:rsidRPr="00F5458D">
          <w:rPr>
            <w:rStyle w:val="PageNumber"/>
            <w:rFonts w:ascii="Times New Roman" w:hAnsi="Times New Roman"/>
            <w:noProof/>
          </w:rPr>
          <w:t>1</w:t>
        </w:r>
        <w:r w:rsidRPr="00F5458D">
          <w:rPr>
            <w:rStyle w:val="PageNumber"/>
            <w:rFonts w:ascii="Times New Roman" w:hAnsi="Times New Roman"/>
          </w:rPr>
          <w:fldChar w:fldCharType="end"/>
        </w:r>
      </w:p>
    </w:sdtContent>
  </w:sdt>
  <w:p w14:paraId="476EFE3F" w14:textId="0EE89137" w:rsidR="00F5458D" w:rsidRPr="00F5458D" w:rsidRDefault="00F5458D" w:rsidP="00F5458D">
    <w:pPr>
      <w:pStyle w:val="Footer"/>
      <w:tabs>
        <w:tab w:val="clear" w:pos="4680"/>
      </w:tabs>
      <w:ind w:right="360"/>
      <w:rPr>
        <w:rFonts w:ascii="Times New Roman" w:hAnsi="Times New Roman"/>
      </w:rPr>
    </w:pPr>
    <w:r>
      <w:rPr>
        <w:rFonts w:ascii="Times New Roman" w:hAnsi="Times New Roman"/>
      </w:rPr>
      <w:t xml:space="preserve">Tosh CV </w:t>
    </w:r>
    <w:r w:rsidR="006B0C2D">
      <w:rPr>
        <w:rFonts w:ascii="Times New Roman" w:hAnsi="Times New Roman"/>
      </w:rPr>
      <w:t>November</w:t>
    </w:r>
    <w:r>
      <w:rPr>
        <w:rFonts w:ascii="Times New Roman" w:hAnsi="Times New Roman"/>
      </w:rPr>
      <w:t xml:space="preserve"> 2025</w:t>
    </w:r>
    <w:r>
      <w:rPr>
        <w:rFonts w:ascii="Times New Roman" w:hAnsi="Times New Roman"/>
      </w:rPr>
      <w:tab/>
    </w:r>
  </w:p>
  <w:p w14:paraId="729E5F2A" w14:textId="56DF1680" w:rsidR="001E6207" w:rsidRPr="00F5458D" w:rsidRDefault="001E6207" w:rsidP="00F5458D">
    <w:pPr>
      <w:pStyle w:val="Footer"/>
      <w:jc w:val="right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8D916" w14:textId="77777777" w:rsidR="009E08B3" w:rsidRDefault="009E08B3">
      <w:r>
        <w:rPr>
          <w:color w:val="000000"/>
        </w:rPr>
        <w:separator/>
      </w:r>
    </w:p>
  </w:footnote>
  <w:footnote w:type="continuationSeparator" w:id="0">
    <w:p w14:paraId="0F53C871" w14:textId="77777777" w:rsidR="009E08B3" w:rsidRDefault="009E08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03089"/>
    <w:multiLevelType w:val="hybridMultilevel"/>
    <w:tmpl w:val="5848345E"/>
    <w:lvl w:ilvl="0" w:tplc="717291BC">
      <w:start w:val="2011"/>
      <w:numFmt w:val="bullet"/>
      <w:lvlText w:val="-"/>
      <w:lvlJc w:val="left"/>
      <w:pPr>
        <w:ind w:left="243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1" w15:restartNumberingAfterBreak="0">
    <w:nsid w:val="3A087481"/>
    <w:multiLevelType w:val="hybridMultilevel"/>
    <w:tmpl w:val="B3BE2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555D6A"/>
    <w:multiLevelType w:val="hybridMultilevel"/>
    <w:tmpl w:val="F4201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073703"/>
    <w:multiLevelType w:val="hybridMultilevel"/>
    <w:tmpl w:val="E80822F4"/>
    <w:lvl w:ilvl="0" w:tplc="493CDDF0">
      <w:start w:val="2011"/>
      <w:numFmt w:val="bullet"/>
      <w:lvlText w:val="-"/>
      <w:lvlJc w:val="left"/>
      <w:pPr>
        <w:ind w:left="273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90" w:hanging="360"/>
      </w:pPr>
      <w:rPr>
        <w:rFonts w:ascii="Wingdings" w:hAnsi="Wingdings" w:hint="default"/>
      </w:rPr>
    </w:lvl>
  </w:abstractNum>
  <w:abstractNum w:abstractNumId="4" w15:restartNumberingAfterBreak="0">
    <w:nsid w:val="6E297AB9"/>
    <w:multiLevelType w:val="hybridMultilevel"/>
    <w:tmpl w:val="D61C8604"/>
    <w:lvl w:ilvl="0" w:tplc="46CEA546">
      <w:start w:val="2005"/>
      <w:numFmt w:val="bullet"/>
      <w:lvlText w:val="-"/>
      <w:lvlJc w:val="left"/>
      <w:pPr>
        <w:ind w:left="273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90" w:hanging="360"/>
      </w:pPr>
      <w:rPr>
        <w:rFonts w:ascii="Wingdings" w:hAnsi="Wingdings" w:hint="default"/>
      </w:rPr>
    </w:lvl>
  </w:abstractNum>
  <w:abstractNum w:abstractNumId="5" w15:restartNumberingAfterBreak="0">
    <w:nsid w:val="70A40A64"/>
    <w:multiLevelType w:val="hybridMultilevel"/>
    <w:tmpl w:val="ACC2F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6F1DA8"/>
    <w:multiLevelType w:val="hybridMultilevel"/>
    <w:tmpl w:val="B6FA1490"/>
    <w:lvl w:ilvl="0" w:tplc="04090001">
      <w:start w:val="1"/>
      <w:numFmt w:val="bullet"/>
      <w:lvlText w:val=""/>
      <w:lvlJc w:val="left"/>
      <w:pPr>
        <w:ind w:left="17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6" w:hanging="360"/>
      </w:pPr>
      <w:rPr>
        <w:rFonts w:ascii="Wingdings" w:hAnsi="Wingdings" w:hint="default"/>
      </w:rPr>
    </w:lvl>
  </w:abstractNum>
  <w:num w:numId="1" w16cid:durableId="570771986">
    <w:abstractNumId w:val="0"/>
  </w:num>
  <w:num w:numId="2" w16cid:durableId="1656881505">
    <w:abstractNumId w:val="4"/>
  </w:num>
  <w:num w:numId="3" w16cid:durableId="1312558688">
    <w:abstractNumId w:val="3"/>
  </w:num>
  <w:num w:numId="4" w16cid:durableId="1056663838">
    <w:abstractNumId w:val="5"/>
  </w:num>
  <w:num w:numId="5" w16cid:durableId="1822313029">
    <w:abstractNumId w:val="1"/>
  </w:num>
  <w:num w:numId="6" w16cid:durableId="1438791072">
    <w:abstractNumId w:val="2"/>
  </w:num>
  <w:num w:numId="7" w16cid:durableId="27081957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proofState w:spelling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B3B"/>
    <w:rsid w:val="00005E7D"/>
    <w:rsid w:val="00015E84"/>
    <w:rsid w:val="00035AF2"/>
    <w:rsid w:val="00056748"/>
    <w:rsid w:val="000615BE"/>
    <w:rsid w:val="00063326"/>
    <w:rsid w:val="00070E87"/>
    <w:rsid w:val="00071971"/>
    <w:rsid w:val="00074D00"/>
    <w:rsid w:val="00077354"/>
    <w:rsid w:val="00083522"/>
    <w:rsid w:val="0008569D"/>
    <w:rsid w:val="00085E98"/>
    <w:rsid w:val="00094175"/>
    <w:rsid w:val="000A282F"/>
    <w:rsid w:val="000A7AF6"/>
    <w:rsid w:val="000B440E"/>
    <w:rsid w:val="000C21FC"/>
    <w:rsid w:val="000C548C"/>
    <w:rsid w:val="000D059E"/>
    <w:rsid w:val="000D1ED8"/>
    <w:rsid w:val="000E0707"/>
    <w:rsid w:val="000E4F0B"/>
    <w:rsid w:val="000E709F"/>
    <w:rsid w:val="000F03A2"/>
    <w:rsid w:val="000F77E4"/>
    <w:rsid w:val="001023FA"/>
    <w:rsid w:val="001047BC"/>
    <w:rsid w:val="001113B6"/>
    <w:rsid w:val="001225B8"/>
    <w:rsid w:val="00123501"/>
    <w:rsid w:val="0012488E"/>
    <w:rsid w:val="00127344"/>
    <w:rsid w:val="00130689"/>
    <w:rsid w:val="00132442"/>
    <w:rsid w:val="001348C8"/>
    <w:rsid w:val="00143465"/>
    <w:rsid w:val="001440BF"/>
    <w:rsid w:val="00144956"/>
    <w:rsid w:val="00146647"/>
    <w:rsid w:val="001509A5"/>
    <w:rsid w:val="00153B3A"/>
    <w:rsid w:val="0016640A"/>
    <w:rsid w:val="0016766B"/>
    <w:rsid w:val="001714B5"/>
    <w:rsid w:val="00174575"/>
    <w:rsid w:val="001775C1"/>
    <w:rsid w:val="00182DB2"/>
    <w:rsid w:val="00192451"/>
    <w:rsid w:val="00196CCC"/>
    <w:rsid w:val="00197AED"/>
    <w:rsid w:val="001A0BB5"/>
    <w:rsid w:val="001B35C5"/>
    <w:rsid w:val="001C2703"/>
    <w:rsid w:val="001D70CD"/>
    <w:rsid w:val="001E1DA6"/>
    <w:rsid w:val="001E24DD"/>
    <w:rsid w:val="001E2B4E"/>
    <w:rsid w:val="001E35DE"/>
    <w:rsid w:val="001E6207"/>
    <w:rsid w:val="001E7826"/>
    <w:rsid w:val="001F716A"/>
    <w:rsid w:val="001F776D"/>
    <w:rsid w:val="002005AE"/>
    <w:rsid w:val="00204985"/>
    <w:rsid w:val="00205B3B"/>
    <w:rsid w:val="00211ECD"/>
    <w:rsid w:val="002364BE"/>
    <w:rsid w:val="00242DB6"/>
    <w:rsid w:val="002573E7"/>
    <w:rsid w:val="00273FF6"/>
    <w:rsid w:val="002838F0"/>
    <w:rsid w:val="00291E5A"/>
    <w:rsid w:val="00294E97"/>
    <w:rsid w:val="002950D6"/>
    <w:rsid w:val="002A7263"/>
    <w:rsid w:val="002C4307"/>
    <w:rsid w:val="002C4F65"/>
    <w:rsid w:val="002D6616"/>
    <w:rsid w:val="002E00A6"/>
    <w:rsid w:val="002E0A52"/>
    <w:rsid w:val="002F53BC"/>
    <w:rsid w:val="00312ADF"/>
    <w:rsid w:val="003233EF"/>
    <w:rsid w:val="003375DA"/>
    <w:rsid w:val="00337935"/>
    <w:rsid w:val="00337C35"/>
    <w:rsid w:val="00342135"/>
    <w:rsid w:val="0034677C"/>
    <w:rsid w:val="00347C34"/>
    <w:rsid w:val="00354647"/>
    <w:rsid w:val="00355FB1"/>
    <w:rsid w:val="003668BD"/>
    <w:rsid w:val="00367F85"/>
    <w:rsid w:val="0037505F"/>
    <w:rsid w:val="00376908"/>
    <w:rsid w:val="00380245"/>
    <w:rsid w:val="0038161C"/>
    <w:rsid w:val="00381704"/>
    <w:rsid w:val="00384F3E"/>
    <w:rsid w:val="00393E34"/>
    <w:rsid w:val="00395192"/>
    <w:rsid w:val="00396A7F"/>
    <w:rsid w:val="003B12FC"/>
    <w:rsid w:val="003B284A"/>
    <w:rsid w:val="003B3407"/>
    <w:rsid w:val="003C0D66"/>
    <w:rsid w:val="003C2CC8"/>
    <w:rsid w:val="003C2E79"/>
    <w:rsid w:val="003C497F"/>
    <w:rsid w:val="003C6806"/>
    <w:rsid w:val="003D6350"/>
    <w:rsid w:val="003D6C1B"/>
    <w:rsid w:val="003F3BA4"/>
    <w:rsid w:val="00401E5B"/>
    <w:rsid w:val="00402443"/>
    <w:rsid w:val="00403896"/>
    <w:rsid w:val="004072E3"/>
    <w:rsid w:val="004104EB"/>
    <w:rsid w:val="0041283E"/>
    <w:rsid w:val="0041389D"/>
    <w:rsid w:val="00416152"/>
    <w:rsid w:val="00426031"/>
    <w:rsid w:val="00426E10"/>
    <w:rsid w:val="004327D3"/>
    <w:rsid w:val="004376C0"/>
    <w:rsid w:val="00444BB7"/>
    <w:rsid w:val="004460FE"/>
    <w:rsid w:val="004471FF"/>
    <w:rsid w:val="004557C8"/>
    <w:rsid w:val="00457E8F"/>
    <w:rsid w:val="00464282"/>
    <w:rsid w:val="00464561"/>
    <w:rsid w:val="00471A48"/>
    <w:rsid w:val="004727EB"/>
    <w:rsid w:val="004870F2"/>
    <w:rsid w:val="00493D0F"/>
    <w:rsid w:val="00496D61"/>
    <w:rsid w:val="004B408F"/>
    <w:rsid w:val="004B5080"/>
    <w:rsid w:val="004B53E7"/>
    <w:rsid w:val="004B697C"/>
    <w:rsid w:val="004C49F1"/>
    <w:rsid w:val="004C6E26"/>
    <w:rsid w:val="004D4611"/>
    <w:rsid w:val="004D710D"/>
    <w:rsid w:val="004D795C"/>
    <w:rsid w:val="004D7A47"/>
    <w:rsid w:val="004E16F2"/>
    <w:rsid w:val="004F2426"/>
    <w:rsid w:val="004F24E8"/>
    <w:rsid w:val="004F38C6"/>
    <w:rsid w:val="004F58BD"/>
    <w:rsid w:val="004F6199"/>
    <w:rsid w:val="00507FD0"/>
    <w:rsid w:val="005346DD"/>
    <w:rsid w:val="00540BE8"/>
    <w:rsid w:val="00543BFC"/>
    <w:rsid w:val="005572A2"/>
    <w:rsid w:val="005668FB"/>
    <w:rsid w:val="005772FF"/>
    <w:rsid w:val="0058010D"/>
    <w:rsid w:val="00581B57"/>
    <w:rsid w:val="005852DC"/>
    <w:rsid w:val="0058579C"/>
    <w:rsid w:val="005A6BED"/>
    <w:rsid w:val="005B1874"/>
    <w:rsid w:val="005B694B"/>
    <w:rsid w:val="005C3710"/>
    <w:rsid w:val="005C5F6E"/>
    <w:rsid w:val="005D345A"/>
    <w:rsid w:val="005D52BF"/>
    <w:rsid w:val="005D697F"/>
    <w:rsid w:val="005E0F68"/>
    <w:rsid w:val="005E1DF6"/>
    <w:rsid w:val="005F0C4B"/>
    <w:rsid w:val="006025B8"/>
    <w:rsid w:val="0060387C"/>
    <w:rsid w:val="00604105"/>
    <w:rsid w:val="006237F4"/>
    <w:rsid w:val="00630D30"/>
    <w:rsid w:val="006404BF"/>
    <w:rsid w:val="006455EF"/>
    <w:rsid w:val="00645C30"/>
    <w:rsid w:val="00646AD0"/>
    <w:rsid w:val="00652C27"/>
    <w:rsid w:val="00655820"/>
    <w:rsid w:val="00673B98"/>
    <w:rsid w:val="00674908"/>
    <w:rsid w:val="0067542B"/>
    <w:rsid w:val="006836EE"/>
    <w:rsid w:val="00693A8D"/>
    <w:rsid w:val="006944D9"/>
    <w:rsid w:val="006A6377"/>
    <w:rsid w:val="006B07EB"/>
    <w:rsid w:val="006B0C2D"/>
    <w:rsid w:val="006B30D0"/>
    <w:rsid w:val="006B4155"/>
    <w:rsid w:val="006B7155"/>
    <w:rsid w:val="006C3690"/>
    <w:rsid w:val="006C5159"/>
    <w:rsid w:val="006C5C3E"/>
    <w:rsid w:val="006C6345"/>
    <w:rsid w:val="006C6CE1"/>
    <w:rsid w:val="006C6E21"/>
    <w:rsid w:val="006D615A"/>
    <w:rsid w:val="006E31BA"/>
    <w:rsid w:val="006E6D0A"/>
    <w:rsid w:val="006F5DF3"/>
    <w:rsid w:val="006F614A"/>
    <w:rsid w:val="006F65AF"/>
    <w:rsid w:val="0072258E"/>
    <w:rsid w:val="0072618A"/>
    <w:rsid w:val="00727D9B"/>
    <w:rsid w:val="00734558"/>
    <w:rsid w:val="00737A5F"/>
    <w:rsid w:val="0074045A"/>
    <w:rsid w:val="00753A31"/>
    <w:rsid w:val="00755E48"/>
    <w:rsid w:val="00757126"/>
    <w:rsid w:val="007579F0"/>
    <w:rsid w:val="0076251F"/>
    <w:rsid w:val="00763719"/>
    <w:rsid w:val="00770103"/>
    <w:rsid w:val="007712C1"/>
    <w:rsid w:val="007858EF"/>
    <w:rsid w:val="007869B7"/>
    <w:rsid w:val="007A5E62"/>
    <w:rsid w:val="007B1B52"/>
    <w:rsid w:val="007B49E9"/>
    <w:rsid w:val="007B6684"/>
    <w:rsid w:val="007B7108"/>
    <w:rsid w:val="007E12BF"/>
    <w:rsid w:val="007E24AE"/>
    <w:rsid w:val="007E2606"/>
    <w:rsid w:val="007E3877"/>
    <w:rsid w:val="007E562C"/>
    <w:rsid w:val="007E6013"/>
    <w:rsid w:val="007F20EF"/>
    <w:rsid w:val="007F4012"/>
    <w:rsid w:val="0081222D"/>
    <w:rsid w:val="008142B8"/>
    <w:rsid w:val="00820221"/>
    <w:rsid w:val="00824FB2"/>
    <w:rsid w:val="00833981"/>
    <w:rsid w:val="0084130E"/>
    <w:rsid w:val="00843D28"/>
    <w:rsid w:val="00844A53"/>
    <w:rsid w:val="008523CC"/>
    <w:rsid w:val="008651DB"/>
    <w:rsid w:val="00870158"/>
    <w:rsid w:val="00872B02"/>
    <w:rsid w:val="00874EC2"/>
    <w:rsid w:val="00877A65"/>
    <w:rsid w:val="00880510"/>
    <w:rsid w:val="00882C75"/>
    <w:rsid w:val="00883D4A"/>
    <w:rsid w:val="0088648F"/>
    <w:rsid w:val="00892E25"/>
    <w:rsid w:val="00893A65"/>
    <w:rsid w:val="00894199"/>
    <w:rsid w:val="00897BEB"/>
    <w:rsid w:val="008A491A"/>
    <w:rsid w:val="008A5984"/>
    <w:rsid w:val="008C4D49"/>
    <w:rsid w:val="008D4F92"/>
    <w:rsid w:val="008F3BB7"/>
    <w:rsid w:val="008F6189"/>
    <w:rsid w:val="00905CB4"/>
    <w:rsid w:val="00925C19"/>
    <w:rsid w:val="00927CFD"/>
    <w:rsid w:val="00932549"/>
    <w:rsid w:val="00935FEE"/>
    <w:rsid w:val="00950975"/>
    <w:rsid w:val="00953FC9"/>
    <w:rsid w:val="00955ADA"/>
    <w:rsid w:val="00961FBC"/>
    <w:rsid w:val="0096558F"/>
    <w:rsid w:val="009716CA"/>
    <w:rsid w:val="0097440F"/>
    <w:rsid w:val="00991C10"/>
    <w:rsid w:val="009A3628"/>
    <w:rsid w:val="009C32E5"/>
    <w:rsid w:val="009D1470"/>
    <w:rsid w:val="009D34C8"/>
    <w:rsid w:val="009E08B3"/>
    <w:rsid w:val="009E1E3D"/>
    <w:rsid w:val="009E24E4"/>
    <w:rsid w:val="009E4DF5"/>
    <w:rsid w:val="009F1144"/>
    <w:rsid w:val="009F466F"/>
    <w:rsid w:val="009F5B45"/>
    <w:rsid w:val="00A00BC2"/>
    <w:rsid w:val="00A01253"/>
    <w:rsid w:val="00A1697B"/>
    <w:rsid w:val="00A16C51"/>
    <w:rsid w:val="00A17CB8"/>
    <w:rsid w:val="00A36744"/>
    <w:rsid w:val="00A457B8"/>
    <w:rsid w:val="00A47631"/>
    <w:rsid w:val="00A558BE"/>
    <w:rsid w:val="00A56E25"/>
    <w:rsid w:val="00A60F9D"/>
    <w:rsid w:val="00A628D9"/>
    <w:rsid w:val="00A74762"/>
    <w:rsid w:val="00A838FA"/>
    <w:rsid w:val="00A84175"/>
    <w:rsid w:val="00A9233D"/>
    <w:rsid w:val="00A95C14"/>
    <w:rsid w:val="00A96781"/>
    <w:rsid w:val="00A96E7C"/>
    <w:rsid w:val="00AA4F66"/>
    <w:rsid w:val="00AA7C45"/>
    <w:rsid w:val="00AB1A7D"/>
    <w:rsid w:val="00AC1E90"/>
    <w:rsid w:val="00AC4A2C"/>
    <w:rsid w:val="00AC5EAD"/>
    <w:rsid w:val="00AD0EC4"/>
    <w:rsid w:val="00AD44DB"/>
    <w:rsid w:val="00AE20D7"/>
    <w:rsid w:val="00AE27A5"/>
    <w:rsid w:val="00AE3565"/>
    <w:rsid w:val="00B07D53"/>
    <w:rsid w:val="00B120EA"/>
    <w:rsid w:val="00B128AA"/>
    <w:rsid w:val="00B225D9"/>
    <w:rsid w:val="00B22D01"/>
    <w:rsid w:val="00B2437A"/>
    <w:rsid w:val="00B3096A"/>
    <w:rsid w:val="00B321BA"/>
    <w:rsid w:val="00B34874"/>
    <w:rsid w:val="00B37540"/>
    <w:rsid w:val="00B431A4"/>
    <w:rsid w:val="00B43B38"/>
    <w:rsid w:val="00B4438D"/>
    <w:rsid w:val="00B4585B"/>
    <w:rsid w:val="00B46428"/>
    <w:rsid w:val="00B532B2"/>
    <w:rsid w:val="00B536B2"/>
    <w:rsid w:val="00B53D8A"/>
    <w:rsid w:val="00B54033"/>
    <w:rsid w:val="00B54C7C"/>
    <w:rsid w:val="00B6290E"/>
    <w:rsid w:val="00B65D1D"/>
    <w:rsid w:val="00B702A4"/>
    <w:rsid w:val="00B7389A"/>
    <w:rsid w:val="00B90B36"/>
    <w:rsid w:val="00B934E0"/>
    <w:rsid w:val="00BA09C1"/>
    <w:rsid w:val="00BA475A"/>
    <w:rsid w:val="00BB46B3"/>
    <w:rsid w:val="00BB4752"/>
    <w:rsid w:val="00BB480A"/>
    <w:rsid w:val="00BB6553"/>
    <w:rsid w:val="00BD3D55"/>
    <w:rsid w:val="00BD50F4"/>
    <w:rsid w:val="00BF106B"/>
    <w:rsid w:val="00C05B5F"/>
    <w:rsid w:val="00C27806"/>
    <w:rsid w:val="00C30405"/>
    <w:rsid w:val="00C35404"/>
    <w:rsid w:val="00C45E61"/>
    <w:rsid w:val="00C50ED7"/>
    <w:rsid w:val="00C603BD"/>
    <w:rsid w:val="00C60720"/>
    <w:rsid w:val="00C6206D"/>
    <w:rsid w:val="00C661C6"/>
    <w:rsid w:val="00C6621F"/>
    <w:rsid w:val="00C702C7"/>
    <w:rsid w:val="00C752E6"/>
    <w:rsid w:val="00C77778"/>
    <w:rsid w:val="00C843BF"/>
    <w:rsid w:val="00C848DC"/>
    <w:rsid w:val="00C87F67"/>
    <w:rsid w:val="00C902D0"/>
    <w:rsid w:val="00C930D1"/>
    <w:rsid w:val="00C939C7"/>
    <w:rsid w:val="00CA50EF"/>
    <w:rsid w:val="00CB071B"/>
    <w:rsid w:val="00CB0BAA"/>
    <w:rsid w:val="00CB1B0A"/>
    <w:rsid w:val="00CB5DE9"/>
    <w:rsid w:val="00CB6CD9"/>
    <w:rsid w:val="00CC393E"/>
    <w:rsid w:val="00CC5D87"/>
    <w:rsid w:val="00CD3691"/>
    <w:rsid w:val="00CF1ACB"/>
    <w:rsid w:val="00D047D3"/>
    <w:rsid w:val="00D04834"/>
    <w:rsid w:val="00D06273"/>
    <w:rsid w:val="00D10515"/>
    <w:rsid w:val="00D10686"/>
    <w:rsid w:val="00D11D85"/>
    <w:rsid w:val="00D12907"/>
    <w:rsid w:val="00D27AD7"/>
    <w:rsid w:val="00D34483"/>
    <w:rsid w:val="00D51C62"/>
    <w:rsid w:val="00D621AF"/>
    <w:rsid w:val="00D71257"/>
    <w:rsid w:val="00D85FF8"/>
    <w:rsid w:val="00D923FD"/>
    <w:rsid w:val="00DA06BF"/>
    <w:rsid w:val="00DA5A4D"/>
    <w:rsid w:val="00DA6843"/>
    <w:rsid w:val="00DC01B5"/>
    <w:rsid w:val="00DC19F8"/>
    <w:rsid w:val="00DD5921"/>
    <w:rsid w:val="00DD6653"/>
    <w:rsid w:val="00DF0B6B"/>
    <w:rsid w:val="00DF55FD"/>
    <w:rsid w:val="00E0044A"/>
    <w:rsid w:val="00E0402A"/>
    <w:rsid w:val="00E06B6D"/>
    <w:rsid w:val="00E07A9E"/>
    <w:rsid w:val="00E13165"/>
    <w:rsid w:val="00E15ED8"/>
    <w:rsid w:val="00E33034"/>
    <w:rsid w:val="00E36C34"/>
    <w:rsid w:val="00E5155C"/>
    <w:rsid w:val="00E52FE9"/>
    <w:rsid w:val="00E579E1"/>
    <w:rsid w:val="00E57DE3"/>
    <w:rsid w:val="00E816BE"/>
    <w:rsid w:val="00E8238E"/>
    <w:rsid w:val="00E86DA0"/>
    <w:rsid w:val="00E9104E"/>
    <w:rsid w:val="00E92F81"/>
    <w:rsid w:val="00EB06BE"/>
    <w:rsid w:val="00EB4D85"/>
    <w:rsid w:val="00EC0766"/>
    <w:rsid w:val="00EC0E99"/>
    <w:rsid w:val="00EC2C95"/>
    <w:rsid w:val="00EC689F"/>
    <w:rsid w:val="00EC6C0B"/>
    <w:rsid w:val="00ED5185"/>
    <w:rsid w:val="00EE0E08"/>
    <w:rsid w:val="00EF1C67"/>
    <w:rsid w:val="00EF3B03"/>
    <w:rsid w:val="00F01DA7"/>
    <w:rsid w:val="00F13C01"/>
    <w:rsid w:val="00F1429E"/>
    <w:rsid w:val="00F15CC1"/>
    <w:rsid w:val="00F32560"/>
    <w:rsid w:val="00F3307B"/>
    <w:rsid w:val="00F333D5"/>
    <w:rsid w:val="00F34DA1"/>
    <w:rsid w:val="00F4303A"/>
    <w:rsid w:val="00F44E0A"/>
    <w:rsid w:val="00F53E1F"/>
    <w:rsid w:val="00F5458D"/>
    <w:rsid w:val="00F62D10"/>
    <w:rsid w:val="00F642AA"/>
    <w:rsid w:val="00F651B6"/>
    <w:rsid w:val="00F67810"/>
    <w:rsid w:val="00F80597"/>
    <w:rsid w:val="00F877DA"/>
    <w:rsid w:val="00F92579"/>
    <w:rsid w:val="00F92B40"/>
    <w:rsid w:val="00FA100A"/>
    <w:rsid w:val="00FA3EF9"/>
    <w:rsid w:val="00FB3D86"/>
    <w:rsid w:val="00FC0722"/>
    <w:rsid w:val="00FD5656"/>
    <w:rsid w:val="00FE08C5"/>
    <w:rsid w:val="00FE4DF6"/>
    <w:rsid w:val="00FF2289"/>
    <w:rsid w:val="00FF48BA"/>
    <w:rsid w:val="00FF4C49"/>
    <w:rsid w:val="00FF6316"/>
    <w:rsid w:val="00FF6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3FD41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kern w:val="3"/>
        <w:sz w:val="22"/>
        <w:szCs w:val="22"/>
        <w:lang w:val="en-US" w:eastAsia="en-US" w:bidi="ar-SA"/>
      </w:rPr>
    </w:rPrDefault>
    <w:pPrDefault>
      <w:pPr>
        <w:widowControl w:val="0"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1C67"/>
    <w:pPr>
      <w:widowControl/>
      <w:overflowPunct/>
      <w:autoSpaceDE/>
      <w:autoSpaceDN/>
      <w:textAlignment w:val="auto"/>
    </w:pPr>
    <w:rPr>
      <w:rFonts w:ascii="Times New Roman" w:hAnsi="Times New Roman"/>
      <w:kern w:val="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49F1"/>
    <w:pPr>
      <w:keepNext/>
      <w:keepLines/>
      <w:widowControl w:val="0"/>
      <w:suppressAutoHyphens/>
      <w:overflowPunct w:val="0"/>
      <w:autoSpaceDE w:val="0"/>
      <w:autoSpaceDN w:val="0"/>
      <w:spacing w:before="200"/>
      <w:contextualSpacing/>
      <w:textAlignment w:val="baseline"/>
      <w:outlineLvl w:val="0"/>
    </w:pPr>
    <w:rPr>
      <w:rFonts w:eastAsiaTheme="majorEastAsia" w:cstheme="majorBidi"/>
      <w:b/>
      <w:bCs/>
      <w:kern w:val="3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6E26"/>
    <w:pPr>
      <w:keepNext/>
      <w:keepLines/>
      <w:widowControl w:val="0"/>
      <w:suppressAutoHyphens/>
      <w:overflowPunct w:val="0"/>
      <w:autoSpaceDE w:val="0"/>
      <w:autoSpaceDN w:val="0"/>
      <w:spacing w:before="40"/>
      <w:textAlignment w:val="baseline"/>
      <w:outlineLvl w:val="1"/>
    </w:pPr>
    <w:rPr>
      <w:rFonts w:asciiTheme="majorHAnsi" w:eastAsiaTheme="majorEastAsia" w:hAnsiTheme="majorHAnsi" w:cstheme="majorBidi"/>
      <w:color w:val="365F91" w:themeColor="accent1" w:themeShade="BF"/>
      <w:kern w:val="3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1ACB"/>
    <w:pPr>
      <w:keepNext/>
      <w:keepLines/>
      <w:widowControl w:val="0"/>
      <w:suppressAutoHyphens/>
      <w:overflowPunct w:val="0"/>
      <w:autoSpaceDE w:val="0"/>
      <w:autoSpaceDN w:val="0"/>
      <w:spacing w:before="40"/>
      <w:textAlignment w:val="baseline"/>
      <w:outlineLvl w:val="2"/>
    </w:pPr>
    <w:rPr>
      <w:rFonts w:asciiTheme="majorHAnsi" w:eastAsiaTheme="majorEastAsia" w:hAnsiTheme="majorHAnsi" w:cstheme="majorBidi"/>
      <w:color w:val="243F60" w:themeColor="accent1" w:themeShade="7F"/>
      <w:kern w:val="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4307"/>
    <w:pPr>
      <w:widowControl w:val="0"/>
      <w:suppressAutoHyphens/>
      <w:overflowPunct w:val="0"/>
      <w:autoSpaceDE w:val="0"/>
      <w:autoSpaceDN w:val="0"/>
      <w:ind w:left="720"/>
      <w:contextualSpacing/>
      <w:textAlignment w:val="baseline"/>
    </w:pPr>
    <w:rPr>
      <w:rFonts w:ascii="Calibri" w:hAnsi="Calibri"/>
      <w:kern w:val="3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DD5921"/>
    <w:pPr>
      <w:widowControl w:val="0"/>
      <w:tabs>
        <w:tab w:val="center" w:pos="4680"/>
        <w:tab w:val="right" w:pos="9360"/>
      </w:tabs>
      <w:suppressAutoHyphens/>
      <w:overflowPunct w:val="0"/>
      <w:autoSpaceDE w:val="0"/>
      <w:autoSpaceDN w:val="0"/>
      <w:textAlignment w:val="baseline"/>
    </w:pPr>
    <w:rPr>
      <w:rFonts w:ascii="Calibri" w:hAnsi="Calibri"/>
      <w:kern w:val="3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DD5921"/>
  </w:style>
  <w:style w:type="paragraph" w:styleId="Footer">
    <w:name w:val="footer"/>
    <w:basedOn w:val="Normal"/>
    <w:link w:val="FooterChar"/>
    <w:uiPriority w:val="99"/>
    <w:unhideWhenUsed/>
    <w:rsid w:val="00DD5921"/>
    <w:pPr>
      <w:widowControl w:val="0"/>
      <w:tabs>
        <w:tab w:val="center" w:pos="4680"/>
        <w:tab w:val="right" w:pos="9360"/>
      </w:tabs>
      <w:suppressAutoHyphens/>
      <w:overflowPunct w:val="0"/>
      <w:autoSpaceDE w:val="0"/>
      <w:autoSpaceDN w:val="0"/>
      <w:textAlignment w:val="baseline"/>
    </w:pPr>
    <w:rPr>
      <w:rFonts w:ascii="Calibri" w:hAnsi="Calibri"/>
      <w:kern w:val="3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D5921"/>
  </w:style>
  <w:style w:type="paragraph" w:styleId="PlainText">
    <w:name w:val="Plain Text"/>
    <w:basedOn w:val="Normal"/>
    <w:link w:val="PlainTextChar"/>
    <w:uiPriority w:val="99"/>
    <w:unhideWhenUsed/>
    <w:rsid w:val="001D70CD"/>
    <w:rPr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D70CD"/>
    <w:rPr>
      <w:rFonts w:ascii="Times New Roman" w:hAnsi="Times New Roman"/>
      <w:kern w:val="0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282F"/>
    <w:pPr>
      <w:widowControl w:val="0"/>
      <w:suppressAutoHyphens/>
      <w:overflowPunct w:val="0"/>
      <w:autoSpaceDE w:val="0"/>
      <w:autoSpaceDN w:val="0"/>
      <w:textAlignment w:val="baseline"/>
    </w:pPr>
    <w:rPr>
      <w:rFonts w:ascii="Tahoma" w:hAnsi="Tahoma" w:cs="Tahoma"/>
      <w:kern w:val="3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282F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C49F1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3375D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75DA"/>
    <w:pPr>
      <w:widowControl w:val="0"/>
      <w:suppressAutoHyphens/>
      <w:overflowPunct w:val="0"/>
      <w:autoSpaceDE w:val="0"/>
      <w:autoSpaceDN w:val="0"/>
      <w:textAlignment w:val="baseline"/>
    </w:pPr>
    <w:rPr>
      <w:rFonts w:ascii="Calibri" w:hAnsi="Calibri"/>
      <w:kern w:val="3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75DA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75D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75DA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934E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A100A"/>
    <w:rPr>
      <w:color w:val="800080" w:themeColor="followedHyperlink"/>
      <w:u w:val="single"/>
    </w:rPr>
  </w:style>
  <w:style w:type="character" w:customStyle="1" w:styleId="cit">
    <w:name w:val="cit"/>
    <w:basedOn w:val="DefaultParagraphFont"/>
    <w:rsid w:val="00426E10"/>
  </w:style>
  <w:style w:type="character" w:styleId="UnresolvedMention">
    <w:name w:val="Unresolved Mention"/>
    <w:basedOn w:val="DefaultParagraphFont"/>
    <w:uiPriority w:val="99"/>
    <w:rsid w:val="00A17CB8"/>
    <w:rPr>
      <w:color w:val="605E5C"/>
      <w:shd w:val="clear" w:color="auto" w:fill="E1DFDD"/>
    </w:rPr>
  </w:style>
  <w:style w:type="character" w:customStyle="1" w:styleId="mark8m3u91wav">
    <w:name w:val="mark8m3u91wav"/>
    <w:basedOn w:val="DefaultParagraphFont"/>
    <w:rsid w:val="0067542B"/>
  </w:style>
  <w:style w:type="character" w:customStyle="1" w:styleId="Heading3Char">
    <w:name w:val="Heading 3 Char"/>
    <w:basedOn w:val="DefaultParagraphFont"/>
    <w:link w:val="Heading3"/>
    <w:uiPriority w:val="9"/>
    <w:semiHidden/>
    <w:rsid w:val="00CF1AC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4376C0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rsid w:val="004C6E2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PageNumber">
    <w:name w:val="page number"/>
    <w:basedOn w:val="DefaultParagraphFont"/>
    <w:uiPriority w:val="99"/>
    <w:semiHidden/>
    <w:unhideWhenUsed/>
    <w:rsid w:val="00F5458D"/>
  </w:style>
  <w:style w:type="paragraph" w:styleId="Revision">
    <w:name w:val="Revision"/>
    <w:hidden/>
    <w:uiPriority w:val="99"/>
    <w:semiHidden/>
    <w:rsid w:val="009716CA"/>
    <w:pPr>
      <w:widowControl/>
      <w:overflowPunct/>
      <w:autoSpaceDE/>
      <w:autoSpaceDN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5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85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2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81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4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238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3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43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192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86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11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3333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73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2110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7916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2450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4330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83615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12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8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5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98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0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1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54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05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142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85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38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4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25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6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9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0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rah.tosh@rutgers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14C201-866E-0449-9718-9394CA2CE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11</Pages>
  <Words>3487</Words>
  <Characters>19880</Characters>
  <Application>Microsoft Office Word</Application>
  <DocSecurity>0</DocSecurity>
  <Lines>165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CUNY Graduate Center</Company>
  <LinksUpToDate>false</LinksUpToDate>
  <CharactersWithSpaces>23321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Rose Tosh</dc:creator>
  <cp:lastModifiedBy>Sarah Tosh</cp:lastModifiedBy>
  <cp:revision>3</cp:revision>
  <cp:lastPrinted>2025-05-29T15:31:00Z</cp:lastPrinted>
  <dcterms:created xsi:type="dcterms:W3CDTF">2025-11-25T16:28:00Z</dcterms:created>
  <dcterms:modified xsi:type="dcterms:W3CDTF">2025-11-25T16:32:00Z</dcterms:modified>
</cp:coreProperties>
</file>